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1AF1" w:rsidRDefault="0096784C"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D1864" w:rsidRDefault="00E35D43" w:rsidP="00ED1864">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E04E53" w:rsidRPr="00376907">
                    <w:t xml:space="preserve">утв. приказом ректора ОмГА от </w:t>
                  </w:r>
                  <w:r w:rsidR="00ED1864" w:rsidRPr="002B23B1">
                    <w:t>2</w:t>
                  </w:r>
                  <w:r w:rsidR="00ED1864">
                    <w:t>8.03.2022</w:t>
                  </w:r>
                  <w:r w:rsidR="00ED1864" w:rsidRPr="002B23B1">
                    <w:t xml:space="preserve"> № </w:t>
                  </w:r>
                  <w:r w:rsidR="00ED1864">
                    <w:t>28</w:t>
                  </w:r>
                </w:p>
                <w:p w:rsidR="00E35D43" w:rsidRDefault="00E35D43" w:rsidP="00193DF4"/>
                <w:p w:rsidR="00E35D43" w:rsidRDefault="00E35D43" w:rsidP="00D1753D">
                  <w:pPr>
                    <w:jc w:val="both"/>
                  </w:pPr>
                </w:p>
              </w:txbxContent>
            </v:textbox>
          </v:shape>
        </w:pict>
      </w: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D1753D" w:rsidRPr="007A1AF1" w:rsidRDefault="00D1753D" w:rsidP="00D1753D">
      <w:pPr>
        <w:widowControl/>
        <w:autoSpaceDE/>
        <w:adjustRightInd/>
        <w:ind w:left="5670"/>
        <w:rPr>
          <w:rFonts w:eastAsia="Courier New"/>
          <w:b/>
          <w:bCs/>
          <w:sz w:val="24"/>
          <w:szCs w:val="24"/>
        </w:rPr>
      </w:pPr>
    </w:p>
    <w:p w:rsidR="00C94464" w:rsidRPr="007A1AF1" w:rsidRDefault="00C94464" w:rsidP="00C94464">
      <w:pPr>
        <w:autoSpaceDE/>
        <w:adjustRightInd/>
        <w:ind w:right="1"/>
        <w:contextualSpacing/>
        <w:jc w:val="center"/>
        <w:rPr>
          <w:rFonts w:eastAsia="Courier New"/>
          <w:noProof/>
          <w:sz w:val="24"/>
          <w:szCs w:val="24"/>
          <w:lang w:bidi="ru-RU"/>
        </w:rPr>
      </w:pPr>
      <w:r w:rsidRPr="007A1AF1">
        <w:rPr>
          <w:rFonts w:eastAsia="Courier New"/>
          <w:noProof/>
          <w:sz w:val="24"/>
          <w:szCs w:val="24"/>
          <w:lang w:bidi="ru-RU"/>
        </w:rPr>
        <w:t>Частное учреждение образовательная организация высшего образования</w:t>
      </w:r>
    </w:p>
    <w:p w:rsidR="00D1753D" w:rsidRPr="007A1AF1" w:rsidRDefault="000D2457"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7A1AF1">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A1AF1" w:rsidRDefault="00D4792A"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7A1AF1">
        <w:rPr>
          <w:rFonts w:eastAsia="Courier New"/>
          <w:noProof/>
          <w:sz w:val="24"/>
          <w:szCs w:val="24"/>
          <w:lang w:bidi="ru-RU"/>
        </w:rPr>
        <w:t>илологии, журналистики и массовых коммуникаций</w:t>
      </w:r>
    </w:p>
    <w:p w:rsidR="007C277B" w:rsidRPr="007A1AF1" w:rsidRDefault="007C277B" w:rsidP="00C94464">
      <w:pPr>
        <w:autoSpaceDE/>
        <w:adjustRightInd/>
        <w:ind w:right="1"/>
        <w:contextualSpacing/>
        <w:jc w:val="center"/>
        <w:rPr>
          <w:rFonts w:eastAsia="Courier New"/>
          <w:noProof/>
          <w:sz w:val="24"/>
          <w:szCs w:val="24"/>
          <w:lang w:bidi="ru-RU"/>
        </w:rPr>
      </w:pPr>
    </w:p>
    <w:p w:rsidR="00C94464" w:rsidRPr="007A1AF1" w:rsidRDefault="0096784C"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35D43" w:rsidRPr="00C94464" w:rsidRDefault="00E35D43" w:rsidP="00C94464">
                  <w:pPr>
                    <w:jc w:val="center"/>
                    <w:rPr>
                      <w:sz w:val="24"/>
                      <w:szCs w:val="24"/>
                    </w:rPr>
                  </w:pPr>
                  <w:r w:rsidRPr="00C94464">
                    <w:rPr>
                      <w:sz w:val="24"/>
                      <w:szCs w:val="24"/>
                    </w:rPr>
                    <w:t>УТВЕРЖДАЮ:</w:t>
                  </w:r>
                </w:p>
                <w:p w:rsidR="00E35D43" w:rsidRPr="00C94464" w:rsidRDefault="00E35D43" w:rsidP="00C94464">
                  <w:pPr>
                    <w:jc w:val="center"/>
                    <w:rPr>
                      <w:sz w:val="24"/>
                      <w:szCs w:val="24"/>
                    </w:rPr>
                  </w:pPr>
                  <w:r w:rsidRPr="00C94464">
                    <w:rPr>
                      <w:sz w:val="24"/>
                      <w:szCs w:val="24"/>
                    </w:rPr>
                    <w:t>Ректор, д.фил.н., профессор</w:t>
                  </w:r>
                </w:p>
                <w:p w:rsidR="00E35D43" w:rsidRDefault="00E35D43" w:rsidP="00C94464">
                  <w:pPr>
                    <w:jc w:val="center"/>
                    <w:rPr>
                      <w:sz w:val="24"/>
                      <w:szCs w:val="24"/>
                    </w:rPr>
                  </w:pPr>
                </w:p>
                <w:p w:rsidR="00E35D43" w:rsidRPr="00C94464" w:rsidRDefault="00E35D43" w:rsidP="00C94464">
                  <w:pPr>
                    <w:jc w:val="center"/>
                    <w:rPr>
                      <w:sz w:val="24"/>
                      <w:szCs w:val="24"/>
                    </w:rPr>
                  </w:pPr>
                  <w:r w:rsidRPr="00C94464">
                    <w:rPr>
                      <w:sz w:val="24"/>
                      <w:szCs w:val="24"/>
                    </w:rPr>
                    <w:t>______________А.Э. Еремеев</w:t>
                  </w:r>
                </w:p>
                <w:p w:rsidR="00E35D43" w:rsidRPr="00C94464" w:rsidRDefault="00E35D43" w:rsidP="00C94464">
                  <w:pPr>
                    <w:jc w:val="center"/>
                    <w:rPr>
                      <w:sz w:val="24"/>
                      <w:szCs w:val="24"/>
                    </w:rPr>
                  </w:pPr>
                  <w:r>
                    <w:rPr>
                      <w:sz w:val="24"/>
                      <w:szCs w:val="24"/>
                    </w:rPr>
                    <w:t xml:space="preserve">                              </w:t>
                  </w:r>
                  <w:r w:rsidR="00ED1864">
                    <w:rPr>
                      <w:color w:val="000000"/>
                      <w:sz w:val="24"/>
                    </w:rPr>
                    <w:t>28.03.2022</w:t>
                  </w:r>
                  <w:r w:rsidR="00ED1864" w:rsidRPr="00C772F9">
                    <w:rPr>
                      <w:color w:val="000000"/>
                      <w:sz w:val="24"/>
                    </w:rPr>
                    <w:t>г.</w:t>
                  </w:r>
                </w:p>
              </w:txbxContent>
            </v:textbox>
          </v:shape>
        </w:pict>
      </w: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C94464" w:rsidRPr="007A1AF1" w:rsidRDefault="00C94464" w:rsidP="00C94464">
      <w:pPr>
        <w:autoSpaceDE/>
        <w:adjustRightInd/>
        <w:ind w:right="1"/>
        <w:contextualSpacing/>
        <w:jc w:val="center"/>
        <w:rPr>
          <w:rFonts w:eastAsia="Courier New"/>
          <w:b/>
          <w:sz w:val="24"/>
          <w:szCs w:val="24"/>
          <w:lang w:bidi="ru-RU"/>
        </w:rPr>
      </w:pPr>
    </w:p>
    <w:p w:rsidR="00D1753D" w:rsidRPr="007A1AF1" w:rsidRDefault="00D1753D" w:rsidP="00D1753D">
      <w:pPr>
        <w:widowControl/>
        <w:autoSpaceDE/>
        <w:adjustRightInd/>
        <w:jc w:val="center"/>
        <w:rPr>
          <w:sz w:val="24"/>
          <w:szCs w:val="24"/>
          <w:lang w:eastAsia="en-US"/>
        </w:rPr>
      </w:pPr>
    </w:p>
    <w:p w:rsidR="00C94464" w:rsidRPr="007A1AF1" w:rsidRDefault="00C94464" w:rsidP="00D1753D">
      <w:pPr>
        <w:widowControl/>
        <w:autoSpaceDE/>
        <w:adjustRightInd/>
        <w:jc w:val="center"/>
        <w:rPr>
          <w:sz w:val="24"/>
          <w:szCs w:val="24"/>
          <w:lang w:eastAsia="en-US"/>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7C277B" w:rsidRPr="007A1AF1" w:rsidRDefault="007C277B" w:rsidP="00DF1076">
      <w:pPr>
        <w:suppressAutoHyphens/>
        <w:jc w:val="center"/>
        <w:rPr>
          <w:rFonts w:eastAsia="SimSun"/>
          <w:kern w:val="2"/>
          <w:sz w:val="24"/>
          <w:szCs w:val="24"/>
          <w:lang w:eastAsia="hi-IN" w:bidi="hi-IN"/>
        </w:rPr>
      </w:pPr>
    </w:p>
    <w:p w:rsidR="00951F6B" w:rsidRPr="007A1AF1" w:rsidRDefault="00951F6B" w:rsidP="00DF1076">
      <w:pPr>
        <w:suppressAutoHyphens/>
        <w:jc w:val="center"/>
        <w:rPr>
          <w:rFonts w:eastAsia="SimSun"/>
          <w:kern w:val="2"/>
          <w:sz w:val="24"/>
          <w:szCs w:val="24"/>
          <w:lang w:eastAsia="hi-IN" w:bidi="hi-IN"/>
        </w:rPr>
      </w:pPr>
    </w:p>
    <w:p w:rsidR="00DF1076" w:rsidRPr="007A1AF1" w:rsidRDefault="00DF1076" w:rsidP="00DF1076">
      <w:pPr>
        <w:suppressAutoHyphens/>
        <w:jc w:val="center"/>
        <w:rPr>
          <w:rFonts w:eastAsia="SimSun"/>
          <w:kern w:val="2"/>
          <w:sz w:val="24"/>
          <w:szCs w:val="24"/>
          <w:lang w:eastAsia="hi-IN" w:bidi="hi-IN"/>
        </w:rPr>
      </w:pPr>
      <w:r w:rsidRPr="007A1AF1">
        <w:rPr>
          <w:rFonts w:eastAsia="SimSun"/>
          <w:kern w:val="2"/>
          <w:sz w:val="24"/>
          <w:szCs w:val="24"/>
          <w:lang w:eastAsia="hi-IN" w:bidi="hi-IN"/>
        </w:rPr>
        <w:t>РАБОЧАЯ ПРОГРАММА</w:t>
      </w:r>
      <w:r w:rsidR="00C94464" w:rsidRPr="007A1AF1">
        <w:rPr>
          <w:rFonts w:eastAsia="SimSun"/>
          <w:kern w:val="2"/>
          <w:sz w:val="24"/>
          <w:szCs w:val="24"/>
          <w:lang w:eastAsia="hi-IN" w:bidi="hi-IN"/>
        </w:rPr>
        <w:t xml:space="preserve"> </w:t>
      </w:r>
      <w:r w:rsidRPr="007A1AF1">
        <w:rPr>
          <w:rFonts w:eastAsia="SimSun"/>
          <w:kern w:val="2"/>
          <w:sz w:val="24"/>
          <w:szCs w:val="24"/>
          <w:lang w:eastAsia="hi-IN" w:bidi="hi-IN"/>
        </w:rPr>
        <w:t>ДИСЦИПЛИНЫ</w:t>
      </w:r>
    </w:p>
    <w:p w:rsidR="007F4B97" w:rsidRPr="007A1AF1" w:rsidRDefault="007F4B97" w:rsidP="007F4B97">
      <w:pPr>
        <w:widowControl/>
        <w:tabs>
          <w:tab w:val="left" w:pos="708"/>
        </w:tabs>
        <w:autoSpaceDE/>
        <w:adjustRightInd/>
        <w:jc w:val="center"/>
        <w:rPr>
          <w:b/>
          <w:sz w:val="24"/>
          <w:szCs w:val="24"/>
        </w:rPr>
      </w:pPr>
    </w:p>
    <w:p w:rsidR="0081421B" w:rsidRPr="007A1AF1" w:rsidRDefault="00A30C24" w:rsidP="007F4B97">
      <w:pPr>
        <w:widowControl/>
        <w:suppressAutoHyphens/>
        <w:autoSpaceDE/>
        <w:adjustRightInd/>
        <w:jc w:val="center"/>
        <w:rPr>
          <w:b/>
          <w:bCs/>
          <w:caps/>
          <w:sz w:val="24"/>
          <w:szCs w:val="24"/>
        </w:rPr>
      </w:pPr>
      <w:r w:rsidRPr="007A1AF1">
        <w:rPr>
          <w:b/>
          <w:bCs/>
          <w:caps/>
          <w:sz w:val="24"/>
          <w:szCs w:val="24"/>
        </w:rPr>
        <w:t>История литературоведческих учений</w:t>
      </w:r>
    </w:p>
    <w:p w:rsidR="007F4B97" w:rsidRPr="007A1AF1" w:rsidRDefault="00A30C24" w:rsidP="007F4B97">
      <w:pPr>
        <w:widowControl/>
        <w:suppressAutoHyphens/>
        <w:autoSpaceDE/>
        <w:adjustRightInd/>
        <w:jc w:val="center"/>
        <w:rPr>
          <w:bCs/>
          <w:sz w:val="24"/>
          <w:szCs w:val="24"/>
        </w:rPr>
      </w:pPr>
      <w:r w:rsidRPr="007A1AF1">
        <w:rPr>
          <w:bCs/>
          <w:sz w:val="24"/>
          <w:szCs w:val="24"/>
        </w:rPr>
        <w:t>Б1.Б.24</w:t>
      </w:r>
    </w:p>
    <w:p w:rsidR="005669CB" w:rsidRPr="007A1AF1" w:rsidRDefault="005669CB" w:rsidP="005669CB">
      <w:pPr>
        <w:widowControl/>
        <w:autoSpaceDN/>
        <w:jc w:val="center"/>
        <w:rPr>
          <w:rFonts w:eastAsia="Calibri"/>
          <w:b/>
          <w:bCs/>
          <w:sz w:val="24"/>
          <w:szCs w:val="24"/>
          <w:lang w:eastAsia="en-US"/>
        </w:rPr>
      </w:pPr>
    </w:p>
    <w:p w:rsidR="009F4070"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1AF1" w:rsidRDefault="00591B36" w:rsidP="00591B36">
      <w:pPr>
        <w:autoSpaceDE/>
        <w:autoSpaceDN/>
        <w:adjustRightInd/>
        <w:ind w:right="1"/>
        <w:contextualSpacing/>
        <w:jc w:val="center"/>
        <w:rPr>
          <w:rFonts w:eastAsia="Courier New"/>
          <w:sz w:val="24"/>
          <w:szCs w:val="24"/>
          <w:lang w:bidi="ru-RU"/>
        </w:rPr>
      </w:pPr>
      <w:r w:rsidRPr="007A1AF1">
        <w:rPr>
          <w:rFonts w:eastAsia="Courier New"/>
          <w:sz w:val="24"/>
          <w:szCs w:val="24"/>
          <w:lang w:bidi="ru-RU"/>
        </w:rPr>
        <w:t>программе бакалавриата</w:t>
      </w:r>
    </w:p>
    <w:p w:rsidR="007C277B" w:rsidRPr="007A1AF1"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(программа академического бакалавриата)</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Направление подготовки </w:t>
      </w:r>
      <w:r w:rsidR="00FD48EF" w:rsidRPr="007A1AF1">
        <w:rPr>
          <w:rFonts w:eastAsia="Courier New"/>
          <w:b/>
          <w:sz w:val="24"/>
          <w:szCs w:val="24"/>
          <w:lang w:bidi="ru-RU"/>
        </w:rPr>
        <w:t xml:space="preserve">45.03.01 Филология </w:t>
      </w:r>
      <w:r w:rsidRPr="007A1AF1">
        <w:rPr>
          <w:rFonts w:eastAsia="Courier New"/>
          <w:sz w:val="24"/>
          <w:szCs w:val="24"/>
          <w:lang w:bidi="ru-RU"/>
        </w:rPr>
        <w:t>(уровень бакалавриата)</w:t>
      </w:r>
      <w:r w:rsidRPr="007A1AF1">
        <w:rPr>
          <w:rFonts w:eastAsia="Courier New"/>
          <w:sz w:val="24"/>
          <w:szCs w:val="24"/>
          <w:lang w:bidi="ru-RU"/>
        </w:rPr>
        <w:cr/>
      </w:r>
    </w:p>
    <w:p w:rsidR="007C277B" w:rsidRPr="007A1AF1" w:rsidRDefault="00A76E53" w:rsidP="00591B36">
      <w:pPr>
        <w:widowControl/>
        <w:suppressAutoHyphens/>
        <w:autoSpaceDE/>
        <w:adjustRightInd/>
        <w:jc w:val="center"/>
        <w:rPr>
          <w:rFonts w:eastAsia="Courier New"/>
          <w:sz w:val="24"/>
          <w:szCs w:val="24"/>
          <w:lang w:bidi="ru-RU"/>
        </w:rPr>
      </w:pPr>
      <w:r w:rsidRPr="007A1AF1">
        <w:rPr>
          <w:rFonts w:eastAsia="Courier New"/>
          <w:sz w:val="24"/>
          <w:szCs w:val="24"/>
          <w:lang w:bidi="ru-RU"/>
        </w:rPr>
        <w:t>Направленность (профиль) программы «</w:t>
      </w:r>
      <w:r w:rsidR="002A6A08">
        <w:rPr>
          <w:rFonts w:eastAsia="Courier New"/>
          <w:b/>
          <w:sz w:val="24"/>
          <w:szCs w:val="24"/>
          <w:lang w:bidi="ru-RU"/>
        </w:rPr>
        <w:t>Отечественная филология</w:t>
      </w:r>
      <w:r w:rsidRPr="007A1AF1">
        <w:rPr>
          <w:rFonts w:eastAsia="Courier New"/>
          <w:sz w:val="24"/>
          <w:szCs w:val="24"/>
          <w:lang w:bidi="ru-RU"/>
        </w:rPr>
        <w:t>»</w:t>
      </w:r>
    </w:p>
    <w:p w:rsidR="007C277B" w:rsidRPr="007A1AF1" w:rsidRDefault="007C277B" w:rsidP="00591B36">
      <w:pPr>
        <w:widowControl/>
        <w:suppressAutoHyphens/>
        <w:autoSpaceDE/>
        <w:adjustRightInd/>
        <w:jc w:val="center"/>
        <w:rPr>
          <w:rFonts w:eastAsia="Courier New"/>
          <w:sz w:val="24"/>
          <w:szCs w:val="24"/>
          <w:lang w:bidi="ru-RU"/>
        </w:rPr>
      </w:pPr>
    </w:p>
    <w:p w:rsidR="007C277B" w:rsidRPr="007A1AF1"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7A1AF1">
        <w:rPr>
          <w:rFonts w:eastAsia="Courier New"/>
          <w:sz w:val="24"/>
          <w:szCs w:val="24"/>
          <w:lang w:bidi="ru-RU"/>
        </w:rPr>
        <w:t xml:space="preserve">Виды </w:t>
      </w:r>
      <w:r w:rsidR="00A76E53" w:rsidRPr="007A1AF1">
        <w:rPr>
          <w:rFonts w:eastAsia="Courier New"/>
          <w:sz w:val="24"/>
          <w:szCs w:val="24"/>
          <w:lang w:bidi="ru-RU"/>
        </w:rPr>
        <w:t xml:space="preserve">профессиональной </w:t>
      </w:r>
      <w:r w:rsidRPr="007A1AF1">
        <w:rPr>
          <w:rFonts w:eastAsia="Courier New"/>
          <w:sz w:val="24"/>
          <w:szCs w:val="24"/>
          <w:lang w:bidi="ru-RU"/>
        </w:rPr>
        <w:t xml:space="preserve">деятельности: </w:t>
      </w:r>
    </w:p>
    <w:p w:rsidR="00FA4C1A" w:rsidRPr="007A1AF1" w:rsidRDefault="00FA4C1A"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7A1AF1" w:rsidRDefault="00A76E53" w:rsidP="007C277B">
      <w:pPr>
        <w:widowControl/>
        <w:suppressAutoHyphens/>
        <w:autoSpaceDE/>
        <w:adjustRightInd/>
        <w:jc w:val="center"/>
        <w:rPr>
          <w:rFonts w:eastAsia="SimSun"/>
          <w:kern w:val="2"/>
          <w:sz w:val="24"/>
          <w:szCs w:val="24"/>
          <w:lang w:eastAsia="hi-IN" w:bidi="hi-IN"/>
        </w:rPr>
      </w:pPr>
    </w:p>
    <w:p w:rsidR="00193DF4" w:rsidRPr="001953C0" w:rsidRDefault="00193DF4" w:rsidP="00193DF4">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C31CE0" w:rsidRDefault="00C31CE0" w:rsidP="00C31CE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C31CE0" w:rsidRDefault="00C31CE0" w:rsidP="00C31CE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193DF4" w:rsidRPr="001953C0" w:rsidRDefault="00193DF4" w:rsidP="00193DF4">
      <w:pPr>
        <w:suppressAutoHyphens/>
        <w:jc w:val="center"/>
        <w:rPr>
          <w:rFonts w:eastAsia="SimSun"/>
          <w:kern w:val="2"/>
          <w:sz w:val="24"/>
          <w:szCs w:val="24"/>
          <w:lang w:eastAsia="hi-IN" w:bidi="hi-IN"/>
        </w:rPr>
      </w:pPr>
    </w:p>
    <w:p w:rsidR="00193DF4" w:rsidRDefault="00193DF4" w:rsidP="00193DF4">
      <w:pPr>
        <w:suppressAutoHyphens/>
        <w:rPr>
          <w:rFonts w:eastAsia="SimSun"/>
          <w:kern w:val="2"/>
          <w:sz w:val="24"/>
          <w:szCs w:val="24"/>
          <w:lang w:eastAsia="hi-IN" w:bidi="hi-IN"/>
        </w:rPr>
      </w:pPr>
    </w:p>
    <w:p w:rsidR="00ED1864" w:rsidRPr="001953C0" w:rsidRDefault="00ED1864" w:rsidP="00193DF4">
      <w:pPr>
        <w:suppressAutoHyphens/>
        <w:rPr>
          <w:rFonts w:eastAsia="SimSun"/>
          <w:b/>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Default="00193DF4" w:rsidP="00193DF4">
      <w:pPr>
        <w:suppressAutoHyphens/>
        <w:contextualSpacing/>
        <w:rPr>
          <w:rFonts w:eastAsia="SimSun"/>
          <w:kern w:val="2"/>
          <w:sz w:val="24"/>
          <w:szCs w:val="24"/>
          <w:lang w:eastAsia="hi-IN" w:bidi="hi-IN"/>
        </w:rPr>
      </w:pPr>
    </w:p>
    <w:p w:rsidR="00355380" w:rsidRDefault="00355380" w:rsidP="00193DF4">
      <w:pPr>
        <w:suppressAutoHyphens/>
        <w:contextualSpacing/>
        <w:rPr>
          <w:rFonts w:eastAsia="SimSun"/>
          <w:kern w:val="2"/>
          <w:sz w:val="24"/>
          <w:szCs w:val="24"/>
          <w:lang w:eastAsia="hi-IN" w:bidi="hi-IN"/>
        </w:rPr>
      </w:pPr>
    </w:p>
    <w:p w:rsidR="00355380" w:rsidRDefault="00355380" w:rsidP="00193DF4">
      <w:pPr>
        <w:suppressAutoHyphens/>
        <w:contextualSpacing/>
        <w:rPr>
          <w:rFonts w:eastAsia="SimSun"/>
          <w:kern w:val="2"/>
          <w:sz w:val="24"/>
          <w:szCs w:val="24"/>
          <w:lang w:eastAsia="hi-IN" w:bidi="hi-IN"/>
        </w:rPr>
      </w:pPr>
    </w:p>
    <w:p w:rsidR="00355380" w:rsidRPr="001953C0" w:rsidRDefault="00355380"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rPr>
          <w:rFonts w:eastAsia="SimSun"/>
          <w:kern w:val="2"/>
          <w:sz w:val="24"/>
          <w:szCs w:val="24"/>
          <w:lang w:eastAsia="hi-IN" w:bidi="hi-IN"/>
        </w:rPr>
      </w:pPr>
    </w:p>
    <w:p w:rsidR="00193DF4" w:rsidRPr="001953C0" w:rsidRDefault="00193DF4" w:rsidP="00193DF4">
      <w:pPr>
        <w:suppressAutoHyphens/>
        <w:contextualSpacing/>
        <w:jc w:val="center"/>
        <w:rPr>
          <w:sz w:val="24"/>
          <w:szCs w:val="24"/>
        </w:rPr>
      </w:pPr>
      <w:r w:rsidRPr="001953C0">
        <w:rPr>
          <w:sz w:val="24"/>
          <w:szCs w:val="24"/>
        </w:rPr>
        <w:t>Омс</w:t>
      </w:r>
      <w:r w:rsidR="00ED1864">
        <w:rPr>
          <w:sz w:val="24"/>
          <w:szCs w:val="24"/>
        </w:rPr>
        <w:t>к, 2022</w:t>
      </w:r>
    </w:p>
    <w:p w:rsidR="00ED1864" w:rsidRPr="007A1AF1" w:rsidRDefault="007C277B" w:rsidP="00ED1864">
      <w:pPr>
        <w:spacing w:after="160" w:line="256" w:lineRule="auto"/>
        <w:rPr>
          <w:spacing w:val="-3"/>
          <w:sz w:val="24"/>
          <w:szCs w:val="24"/>
          <w:lang w:eastAsia="en-US"/>
        </w:rPr>
      </w:pPr>
      <w:r w:rsidRPr="007A1AF1">
        <w:rPr>
          <w:sz w:val="24"/>
          <w:szCs w:val="24"/>
        </w:rPr>
        <w:br w:type="page"/>
      </w:r>
      <w:r w:rsidR="00ED1864" w:rsidRPr="007A1AF1">
        <w:rPr>
          <w:spacing w:val="-3"/>
          <w:sz w:val="24"/>
          <w:szCs w:val="24"/>
          <w:lang w:eastAsia="en-US"/>
        </w:rPr>
        <w:lastRenderedPageBreak/>
        <w:t>Составитель:</w:t>
      </w:r>
    </w:p>
    <w:p w:rsidR="00ED1864" w:rsidRPr="007A1AF1" w:rsidRDefault="00ED1864" w:rsidP="00ED1864">
      <w:pPr>
        <w:widowControl/>
        <w:autoSpaceDE/>
        <w:autoSpaceDN/>
        <w:adjustRightInd/>
        <w:jc w:val="both"/>
        <w:rPr>
          <w:spacing w:val="-3"/>
          <w:sz w:val="24"/>
          <w:szCs w:val="24"/>
          <w:lang w:eastAsia="en-US"/>
        </w:rPr>
      </w:pPr>
    </w:p>
    <w:p w:rsidR="00ED1864" w:rsidRPr="007A1AF1" w:rsidRDefault="00ED1864" w:rsidP="00ED1864">
      <w:pPr>
        <w:widowControl/>
        <w:autoSpaceDE/>
        <w:autoSpaceDN/>
        <w:adjustRightInd/>
        <w:jc w:val="both"/>
        <w:rPr>
          <w:spacing w:val="-3"/>
          <w:sz w:val="24"/>
          <w:szCs w:val="24"/>
          <w:lang w:eastAsia="en-US"/>
        </w:rPr>
      </w:pPr>
      <w:r w:rsidRPr="007A1AF1">
        <w:rPr>
          <w:spacing w:val="-3"/>
          <w:sz w:val="24"/>
          <w:szCs w:val="24"/>
          <w:lang w:eastAsia="en-US"/>
        </w:rPr>
        <w:t>к.филол.н., доцент _________________ /О.В. Попова/</w:t>
      </w:r>
    </w:p>
    <w:p w:rsidR="00ED1864" w:rsidRPr="007A1AF1" w:rsidRDefault="00ED1864" w:rsidP="00ED1864">
      <w:pPr>
        <w:widowControl/>
        <w:autoSpaceDE/>
        <w:autoSpaceDN/>
        <w:adjustRightInd/>
        <w:jc w:val="both"/>
        <w:rPr>
          <w:spacing w:val="-3"/>
          <w:sz w:val="24"/>
          <w:szCs w:val="24"/>
          <w:lang w:eastAsia="en-US"/>
        </w:rPr>
      </w:pPr>
    </w:p>
    <w:p w:rsidR="00ED1864" w:rsidRDefault="00ED1864" w:rsidP="00ED1864">
      <w:pPr>
        <w:widowControl/>
        <w:autoSpaceDE/>
        <w:autoSpaceDN/>
        <w:adjustRightInd/>
        <w:jc w:val="both"/>
        <w:rPr>
          <w:spacing w:val="-3"/>
          <w:sz w:val="24"/>
          <w:szCs w:val="24"/>
          <w:lang w:eastAsia="en-US"/>
        </w:rPr>
      </w:pPr>
      <w:r w:rsidRPr="007A1AF1">
        <w:rPr>
          <w:spacing w:val="-3"/>
          <w:sz w:val="24"/>
          <w:szCs w:val="24"/>
          <w:lang w:eastAsia="en-US"/>
        </w:rPr>
        <w:t xml:space="preserve">Рабочая программа дисциплины </w:t>
      </w:r>
      <w:r>
        <w:rPr>
          <w:spacing w:val="-3"/>
          <w:sz w:val="24"/>
          <w:szCs w:val="24"/>
          <w:lang w:eastAsia="en-US"/>
        </w:rPr>
        <w:t xml:space="preserve"> </w:t>
      </w:r>
      <w:r w:rsidRPr="007A1AF1">
        <w:rPr>
          <w:spacing w:val="-3"/>
          <w:sz w:val="24"/>
          <w:szCs w:val="24"/>
          <w:lang w:eastAsia="en-US"/>
        </w:rPr>
        <w:t xml:space="preserve">одобрена на заседании кафедры  </w:t>
      </w:r>
      <w:r>
        <w:rPr>
          <w:spacing w:val="-3"/>
          <w:sz w:val="24"/>
          <w:szCs w:val="24"/>
          <w:lang w:eastAsia="en-US"/>
        </w:rPr>
        <w:t>ф</w:t>
      </w:r>
      <w:r w:rsidRPr="007A1AF1">
        <w:rPr>
          <w:spacing w:val="-3"/>
          <w:sz w:val="24"/>
          <w:szCs w:val="24"/>
          <w:lang w:eastAsia="en-US"/>
        </w:rPr>
        <w:t>илологии, журналистики и массовых коммуникаций</w:t>
      </w:r>
    </w:p>
    <w:p w:rsidR="00ED1864" w:rsidRPr="007A1AF1" w:rsidRDefault="00ED1864" w:rsidP="00ED1864">
      <w:pPr>
        <w:widowControl/>
        <w:autoSpaceDE/>
        <w:autoSpaceDN/>
        <w:adjustRightInd/>
        <w:jc w:val="both"/>
        <w:rPr>
          <w:spacing w:val="-3"/>
          <w:sz w:val="24"/>
          <w:szCs w:val="24"/>
          <w:lang w:eastAsia="en-US"/>
        </w:rPr>
      </w:pPr>
    </w:p>
    <w:p w:rsidR="00ED1864" w:rsidRDefault="00ED1864" w:rsidP="00ED1864">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ED1864" w:rsidRDefault="00ED1864" w:rsidP="00ED1864">
      <w:pPr>
        <w:tabs>
          <w:tab w:val="left" w:pos="1459"/>
        </w:tabs>
        <w:jc w:val="both"/>
        <w:rPr>
          <w:spacing w:val="-3"/>
          <w:sz w:val="24"/>
          <w:szCs w:val="24"/>
          <w:lang w:eastAsia="en-US"/>
        </w:rPr>
      </w:pPr>
      <w:r>
        <w:rPr>
          <w:spacing w:val="-3"/>
          <w:sz w:val="24"/>
          <w:szCs w:val="24"/>
          <w:lang w:eastAsia="en-US"/>
        </w:rPr>
        <w:tab/>
      </w:r>
    </w:p>
    <w:p w:rsidR="00ED1864" w:rsidRPr="0038356B" w:rsidRDefault="00ED1864" w:rsidP="00ED1864">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7A1AF1" w:rsidRDefault="00ED1864" w:rsidP="00ED1864">
      <w:pPr>
        <w:widowControl/>
        <w:autoSpaceDE/>
        <w:adjustRightInd/>
        <w:jc w:val="center"/>
        <w:rPr>
          <w:rFonts w:eastAsia="SimSun"/>
          <w:b/>
          <w:kern w:val="2"/>
          <w:sz w:val="24"/>
          <w:szCs w:val="24"/>
          <w:lang w:eastAsia="hi-IN" w:bidi="hi-IN"/>
        </w:rPr>
      </w:pPr>
      <w:r w:rsidRPr="007A1AF1">
        <w:rPr>
          <w:spacing w:val="-3"/>
          <w:sz w:val="24"/>
          <w:szCs w:val="24"/>
          <w:lang w:eastAsia="en-US"/>
        </w:rPr>
        <w:br w:type="page"/>
      </w:r>
      <w:r w:rsidR="00DF1076" w:rsidRPr="007A1AF1">
        <w:rPr>
          <w:rFonts w:eastAsia="SimSun"/>
          <w:b/>
          <w:kern w:val="2"/>
          <w:sz w:val="24"/>
          <w:szCs w:val="24"/>
          <w:lang w:eastAsia="hi-IN" w:bidi="hi-IN"/>
        </w:rPr>
        <w:lastRenderedPageBreak/>
        <w:t>СОДЕРЖАНИЕ</w:t>
      </w:r>
    </w:p>
    <w:p w:rsidR="00DF1076" w:rsidRPr="007A1AF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Наименован</w:t>
            </w:r>
            <w:r w:rsidR="004A68C9" w:rsidRPr="007A1AF1">
              <w:rPr>
                <w:sz w:val="24"/>
                <w:szCs w:val="24"/>
              </w:rPr>
              <w:t>ие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2</w:t>
            </w:r>
          </w:p>
        </w:tc>
        <w:tc>
          <w:tcPr>
            <w:tcW w:w="8080" w:type="dxa"/>
            <w:hideMark/>
          </w:tcPr>
          <w:p w:rsidR="005C20F0" w:rsidRPr="007A1AF1" w:rsidRDefault="005C20F0" w:rsidP="00330957">
            <w:pPr>
              <w:jc w:val="both"/>
              <w:rPr>
                <w:sz w:val="24"/>
                <w:szCs w:val="24"/>
              </w:rPr>
            </w:pPr>
            <w:r w:rsidRPr="007A1AF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3</w:t>
            </w:r>
          </w:p>
        </w:tc>
        <w:tc>
          <w:tcPr>
            <w:tcW w:w="8080" w:type="dxa"/>
            <w:hideMark/>
          </w:tcPr>
          <w:p w:rsidR="005C20F0" w:rsidRPr="007A1AF1" w:rsidRDefault="005C20F0" w:rsidP="00330957">
            <w:pPr>
              <w:jc w:val="both"/>
              <w:rPr>
                <w:sz w:val="24"/>
                <w:szCs w:val="24"/>
              </w:rPr>
            </w:pPr>
            <w:r w:rsidRPr="007A1AF1">
              <w:rPr>
                <w:sz w:val="24"/>
                <w:szCs w:val="24"/>
              </w:rPr>
              <w:t>Указание места дисциплины в структуре образовательной программы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4</w:t>
            </w:r>
          </w:p>
        </w:tc>
        <w:tc>
          <w:tcPr>
            <w:tcW w:w="8080" w:type="dxa"/>
            <w:hideMark/>
          </w:tcPr>
          <w:p w:rsidR="005C20F0" w:rsidRPr="007A1AF1" w:rsidRDefault="005C20F0" w:rsidP="00330957">
            <w:pPr>
              <w:jc w:val="both"/>
              <w:rPr>
                <w:spacing w:val="4"/>
                <w:sz w:val="24"/>
                <w:szCs w:val="24"/>
              </w:rPr>
            </w:pPr>
            <w:r w:rsidRPr="007A1AF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5</w:t>
            </w:r>
          </w:p>
        </w:tc>
        <w:tc>
          <w:tcPr>
            <w:tcW w:w="8080" w:type="dxa"/>
            <w:hideMark/>
          </w:tcPr>
          <w:p w:rsidR="005C20F0" w:rsidRPr="007A1AF1" w:rsidRDefault="005C20F0" w:rsidP="00330957">
            <w:pPr>
              <w:jc w:val="both"/>
              <w:rPr>
                <w:sz w:val="24"/>
                <w:szCs w:val="24"/>
              </w:rPr>
            </w:pPr>
            <w:r w:rsidRPr="007A1AF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330957">
            <w:pPr>
              <w:jc w:val="center"/>
              <w:rPr>
                <w:sz w:val="24"/>
                <w:szCs w:val="24"/>
              </w:rPr>
            </w:pPr>
            <w:r w:rsidRPr="007A1AF1">
              <w:rPr>
                <w:sz w:val="24"/>
                <w:szCs w:val="24"/>
              </w:rPr>
              <w:t>6</w:t>
            </w:r>
          </w:p>
        </w:tc>
        <w:tc>
          <w:tcPr>
            <w:tcW w:w="8080" w:type="dxa"/>
            <w:hideMark/>
          </w:tcPr>
          <w:p w:rsidR="005C20F0" w:rsidRPr="007A1AF1" w:rsidRDefault="005C20F0" w:rsidP="00330957">
            <w:pPr>
              <w:jc w:val="both"/>
              <w:rPr>
                <w:sz w:val="24"/>
                <w:szCs w:val="24"/>
              </w:rPr>
            </w:pPr>
            <w:r w:rsidRPr="007A1AF1">
              <w:rPr>
                <w:sz w:val="24"/>
                <w:szCs w:val="24"/>
              </w:rPr>
              <w:t xml:space="preserve">Перечень учебно-методического обеспечения </w:t>
            </w:r>
            <w:r w:rsidR="001A6533" w:rsidRPr="007A1AF1">
              <w:rPr>
                <w:sz w:val="24"/>
                <w:szCs w:val="24"/>
              </w:rPr>
              <w:t xml:space="preserve">для </w:t>
            </w:r>
            <w:r w:rsidRPr="007A1AF1">
              <w:rPr>
                <w:sz w:val="24"/>
                <w:szCs w:val="24"/>
              </w:rPr>
              <w:t>самостоятельной р</w:t>
            </w:r>
            <w:r w:rsidR="004A68C9" w:rsidRPr="007A1AF1">
              <w:rPr>
                <w:sz w:val="24"/>
                <w:szCs w:val="24"/>
              </w:rPr>
              <w:t>аботы обучающихся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7</w:t>
            </w:r>
          </w:p>
        </w:tc>
        <w:tc>
          <w:tcPr>
            <w:tcW w:w="8080" w:type="dxa"/>
            <w:hideMark/>
          </w:tcPr>
          <w:p w:rsidR="005C20F0" w:rsidRPr="007A1AF1" w:rsidRDefault="005C20F0" w:rsidP="00330957">
            <w:pPr>
              <w:jc w:val="both"/>
              <w:rPr>
                <w:sz w:val="24"/>
                <w:szCs w:val="24"/>
              </w:rPr>
            </w:pPr>
            <w:r w:rsidRPr="007A1AF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8</w:t>
            </w:r>
          </w:p>
        </w:tc>
        <w:tc>
          <w:tcPr>
            <w:tcW w:w="8080" w:type="dxa"/>
            <w:hideMark/>
          </w:tcPr>
          <w:p w:rsidR="005C20F0" w:rsidRPr="007A1AF1" w:rsidRDefault="005C20F0" w:rsidP="00330957">
            <w:pPr>
              <w:jc w:val="both"/>
              <w:rPr>
                <w:sz w:val="24"/>
                <w:szCs w:val="24"/>
              </w:rPr>
            </w:pPr>
            <w:r w:rsidRPr="007A1AF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F223B6" w:rsidP="00330957">
            <w:pPr>
              <w:jc w:val="center"/>
              <w:rPr>
                <w:sz w:val="24"/>
                <w:szCs w:val="24"/>
              </w:rPr>
            </w:pPr>
            <w:r>
              <w:rPr>
                <w:sz w:val="24"/>
                <w:szCs w:val="24"/>
              </w:rPr>
              <w:t>9</w:t>
            </w:r>
          </w:p>
        </w:tc>
        <w:tc>
          <w:tcPr>
            <w:tcW w:w="8080" w:type="dxa"/>
            <w:hideMark/>
          </w:tcPr>
          <w:p w:rsidR="005C20F0" w:rsidRPr="007A1AF1" w:rsidRDefault="005C20F0" w:rsidP="00330957">
            <w:pPr>
              <w:jc w:val="both"/>
              <w:rPr>
                <w:sz w:val="24"/>
                <w:szCs w:val="24"/>
              </w:rPr>
            </w:pPr>
            <w:r w:rsidRPr="007A1AF1">
              <w:rPr>
                <w:sz w:val="24"/>
                <w:szCs w:val="24"/>
              </w:rPr>
              <w:t>Методические указания для обу</w:t>
            </w:r>
            <w:r w:rsidR="004A68C9" w:rsidRPr="007A1AF1">
              <w:rPr>
                <w:sz w:val="24"/>
                <w:szCs w:val="24"/>
              </w:rPr>
              <w:t>чающихся по освоению дисциплины</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0</w:t>
            </w:r>
          </w:p>
        </w:tc>
        <w:tc>
          <w:tcPr>
            <w:tcW w:w="8080" w:type="dxa"/>
            <w:hideMark/>
          </w:tcPr>
          <w:p w:rsidR="005C20F0" w:rsidRPr="007A1AF1" w:rsidRDefault="005C20F0" w:rsidP="00330957">
            <w:pPr>
              <w:jc w:val="both"/>
              <w:rPr>
                <w:sz w:val="24"/>
                <w:szCs w:val="24"/>
              </w:rPr>
            </w:pPr>
            <w:r w:rsidRPr="007A1AF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r w:rsidR="005C20F0" w:rsidRPr="007A1AF1" w:rsidTr="00330957">
        <w:tc>
          <w:tcPr>
            <w:tcW w:w="562" w:type="dxa"/>
            <w:hideMark/>
          </w:tcPr>
          <w:p w:rsidR="005C20F0" w:rsidRPr="007A1AF1" w:rsidRDefault="005C20F0" w:rsidP="00F223B6">
            <w:pPr>
              <w:jc w:val="center"/>
              <w:rPr>
                <w:sz w:val="24"/>
                <w:szCs w:val="24"/>
              </w:rPr>
            </w:pPr>
            <w:r w:rsidRPr="007A1AF1">
              <w:rPr>
                <w:sz w:val="24"/>
                <w:szCs w:val="24"/>
              </w:rPr>
              <w:t>1</w:t>
            </w:r>
            <w:r w:rsidR="00F223B6">
              <w:rPr>
                <w:sz w:val="24"/>
                <w:szCs w:val="24"/>
              </w:rPr>
              <w:t>1</w:t>
            </w:r>
          </w:p>
        </w:tc>
        <w:tc>
          <w:tcPr>
            <w:tcW w:w="8080" w:type="dxa"/>
            <w:hideMark/>
          </w:tcPr>
          <w:p w:rsidR="005C20F0" w:rsidRPr="007A1AF1" w:rsidRDefault="005C20F0" w:rsidP="00330957">
            <w:pPr>
              <w:jc w:val="both"/>
              <w:rPr>
                <w:sz w:val="24"/>
                <w:szCs w:val="24"/>
              </w:rPr>
            </w:pPr>
            <w:r w:rsidRPr="007A1AF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1AF1" w:rsidRDefault="005C20F0" w:rsidP="00330957">
            <w:pPr>
              <w:jc w:val="center"/>
              <w:rPr>
                <w:sz w:val="24"/>
                <w:szCs w:val="24"/>
              </w:rPr>
            </w:pPr>
          </w:p>
        </w:tc>
        <w:tc>
          <w:tcPr>
            <w:tcW w:w="703" w:type="dxa"/>
          </w:tcPr>
          <w:p w:rsidR="005C20F0" w:rsidRPr="007A1AF1" w:rsidRDefault="005C20F0" w:rsidP="00330957">
            <w:pPr>
              <w:jc w:val="center"/>
              <w:rPr>
                <w:sz w:val="24"/>
                <w:szCs w:val="24"/>
              </w:rPr>
            </w:pPr>
          </w:p>
        </w:tc>
      </w:tr>
    </w:tbl>
    <w:p w:rsidR="001A6533" w:rsidRPr="007A1AF1" w:rsidRDefault="001A6533" w:rsidP="00DF1076">
      <w:pPr>
        <w:spacing w:after="160" w:line="256" w:lineRule="auto"/>
        <w:rPr>
          <w:b/>
          <w:sz w:val="24"/>
          <w:szCs w:val="24"/>
        </w:rPr>
      </w:pPr>
    </w:p>
    <w:p w:rsidR="002933E5" w:rsidRPr="007A1AF1" w:rsidRDefault="00DF1076" w:rsidP="00ED1864">
      <w:pPr>
        <w:spacing w:after="160" w:line="256" w:lineRule="auto"/>
        <w:rPr>
          <w:spacing w:val="-3"/>
          <w:sz w:val="24"/>
          <w:szCs w:val="24"/>
          <w:lang w:eastAsia="en-US"/>
        </w:rPr>
      </w:pPr>
      <w:r w:rsidRPr="007A1AF1">
        <w:rPr>
          <w:b/>
          <w:sz w:val="24"/>
          <w:szCs w:val="24"/>
        </w:rPr>
        <w:br w:type="page"/>
      </w:r>
      <w:r w:rsidR="00ED1864" w:rsidRPr="007A1AF1">
        <w:rPr>
          <w:b/>
          <w:i/>
          <w:spacing w:val="-3"/>
          <w:sz w:val="24"/>
          <w:szCs w:val="24"/>
          <w:lang w:eastAsia="en-US"/>
        </w:rPr>
        <w:lastRenderedPageBreak/>
        <w:t xml:space="preserve"> </w:t>
      </w:r>
      <w:r w:rsidR="00ED1864">
        <w:rPr>
          <w:b/>
          <w:i/>
          <w:spacing w:val="-3"/>
          <w:sz w:val="24"/>
          <w:szCs w:val="24"/>
          <w:lang w:eastAsia="en-US"/>
        </w:rPr>
        <w:tab/>
      </w:r>
      <w:r w:rsidR="002933E5" w:rsidRPr="007A1AF1">
        <w:rPr>
          <w:b/>
          <w:i/>
          <w:spacing w:val="-3"/>
          <w:sz w:val="24"/>
          <w:szCs w:val="24"/>
          <w:lang w:eastAsia="en-US"/>
        </w:rPr>
        <w:t xml:space="preserve">Рабочая программа дисциплины составлена </w:t>
      </w:r>
      <w:r w:rsidR="002933E5" w:rsidRPr="007A1AF1">
        <w:rPr>
          <w:b/>
          <w:i/>
          <w:sz w:val="24"/>
          <w:szCs w:val="24"/>
          <w:lang w:eastAsia="en-US"/>
        </w:rPr>
        <w:t>в соответствии с:</w:t>
      </w:r>
    </w:p>
    <w:p w:rsidR="002933E5" w:rsidRPr="007A1AF1" w:rsidRDefault="002933E5" w:rsidP="00A76E53">
      <w:pPr>
        <w:widowControl/>
        <w:autoSpaceDE/>
        <w:autoSpaceDN/>
        <w:adjustRightInd/>
        <w:ind w:firstLine="709"/>
        <w:jc w:val="both"/>
        <w:rPr>
          <w:sz w:val="24"/>
          <w:szCs w:val="24"/>
          <w:lang w:eastAsia="en-US"/>
        </w:rPr>
      </w:pPr>
      <w:r w:rsidRPr="007A1AF1">
        <w:rPr>
          <w:sz w:val="24"/>
          <w:szCs w:val="24"/>
          <w:lang w:eastAsia="en-US"/>
        </w:rPr>
        <w:t>- Федеральным законом Российской Федерации от 29.12.2012 № 273-ФЗ «Об образовании в Российской Федерации»;</w:t>
      </w:r>
    </w:p>
    <w:p w:rsidR="005C20F0" w:rsidRPr="007A1AF1" w:rsidRDefault="005C20F0" w:rsidP="00A76E53">
      <w:pPr>
        <w:ind w:firstLine="709"/>
        <w:jc w:val="both"/>
        <w:rPr>
          <w:sz w:val="24"/>
          <w:szCs w:val="24"/>
        </w:rPr>
      </w:pPr>
      <w:r w:rsidRPr="007A1AF1">
        <w:rPr>
          <w:sz w:val="24"/>
          <w:szCs w:val="24"/>
        </w:rPr>
        <w:t xml:space="preserve">- Федеральным государственным образовательным стандартом высшего образования </w:t>
      </w:r>
      <w:r w:rsidR="004A68C9" w:rsidRPr="007A1AF1">
        <w:rPr>
          <w:sz w:val="24"/>
          <w:szCs w:val="24"/>
        </w:rPr>
        <w:t xml:space="preserve">по направлению подготовки </w:t>
      </w:r>
      <w:r w:rsidR="00FD48EF" w:rsidRPr="00D4792A">
        <w:rPr>
          <w:b/>
          <w:sz w:val="24"/>
          <w:szCs w:val="24"/>
        </w:rPr>
        <w:t>45.03.01 Филология</w:t>
      </w:r>
      <w:r w:rsidR="00FD48EF" w:rsidRPr="007A1AF1">
        <w:rPr>
          <w:sz w:val="24"/>
          <w:szCs w:val="24"/>
        </w:rPr>
        <w:t xml:space="preserve"> </w:t>
      </w:r>
      <w:r w:rsidR="004A68C9" w:rsidRPr="007A1AF1">
        <w:rPr>
          <w:sz w:val="24"/>
          <w:szCs w:val="24"/>
        </w:rPr>
        <w:t>(уровень бакалавриата)</w:t>
      </w:r>
      <w:r w:rsidRPr="007A1AF1">
        <w:rPr>
          <w:sz w:val="24"/>
          <w:szCs w:val="24"/>
        </w:rPr>
        <w:t>, утвержденн</w:t>
      </w:r>
      <w:r w:rsidR="00EE2DDF">
        <w:rPr>
          <w:sz w:val="24"/>
          <w:szCs w:val="24"/>
        </w:rPr>
        <w:t>ым</w:t>
      </w:r>
      <w:r w:rsidRPr="007A1AF1">
        <w:rPr>
          <w:sz w:val="24"/>
          <w:szCs w:val="24"/>
        </w:rPr>
        <w:t xml:space="preserve"> </w:t>
      </w:r>
      <w:r w:rsidR="004A68C9" w:rsidRPr="007A1AF1">
        <w:rPr>
          <w:sz w:val="24"/>
          <w:szCs w:val="24"/>
        </w:rPr>
        <w:t>П</w:t>
      </w:r>
      <w:r w:rsidRPr="007A1AF1">
        <w:rPr>
          <w:sz w:val="24"/>
          <w:szCs w:val="24"/>
        </w:rPr>
        <w:t xml:space="preserve">риказом Минобрнауки России </w:t>
      </w:r>
      <w:r w:rsidR="004A68C9" w:rsidRPr="007A1AF1">
        <w:rPr>
          <w:sz w:val="24"/>
          <w:szCs w:val="24"/>
        </w:rPr>
        <w:t xml:space="preserve">от </w:t>
      </w:r>
      <w:r w:rsidR="00FD48EF" w:rsidRPr="007A1AF1">
        <w:rPr>
          <w:sz w:val="24"/>
          <w:szCs w:val="24"/>
        </w:rPr>
        <w:t>07.08.2014 № 947</w:t>
      </w:r>
      <w:r w:rsidR="00BA32B6">
        <w:rPr>
          <w:sz w:val="24"/>
          <w:szCs w:val="24"/>
        </w:rPr>
        <w:t xml:space="preserve"> </w:t>
      </w:r>
      <w:r w:rsidRPr="007A1AF1">
        <w:rPr>
          <w:sz w:val="24"/>
          <w:szCs w:val="24"/>
        </w:rPr>
        <w:t xml:space="preserve">(зарегистрирован в </w:t>
      </w:r>
      <w:r w:rsidR="004A68C9" w:rsidRPr="007A1AF1">
        <w:rPr>
          <w:sz w:val="24"/>
          <w:szCs w:val="24"/>
        </w:rPr>
        <w:t>Минюсте России</w:t>
      </w:r>
      <w:r w:rsidR="00117080" w:rsidRPr="007A1AF1">
        <w:rPr>
          <w:sz w:val="24"/>
          <w:szCs w:val="24"/>
        </w:rPr>
        <w:t xml:space="preserve"> 25.08.2014 N 33807</w:t>
      </w:r>
      <w:r w:rsidRPr="007A1AF1">
        <w:rPr>
          <w:sz w:val="24"/>
          <w:szCs w:val="24"/>
        </w:rPr>
        <w:t>) (далее - ФГОС ВО, Федеральный государственный образовательный стандарт высшего образования);</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D1864" w:rsidRPr="007111B5" w:rsidRDefault="00ED1864" w:rsidP="00ED1864">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4A7E26" w:rsidRDefault="00ED1864" w:rsidP="00ED1864">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D1864" w:rsidRPr="001953C0" w:rsidRDefault="00ED1864" w:rsidP="00ED1864">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ED1864" w:rsidRPr="001953C0" w:rsidRDefault="00ED1864" w:rsidP="00ED1864">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7A1AF1" w:rsidRDefault="00A76E53" w:rsidP="009F4070">
      <w:pPr>
        <w:snapToGrid w:val="0"/>
        <w:ind w:firstLine="709"/>
        <w:jc w:val="both"/>
        <w:rPr>
          <w:sz w:val="24"/>
          <w:szCs w:val="24"/>
        </w:rPr>
      </w:pPr>
      <w:r w:rsidRPr="007A1AF1">
        <w:rPr>
          <w:b/>
          <w:sz w:val="24"/>
          <w:szCs w:val="24"/>
        </w:rPr>
        <w:t xml:space="preserve">Возможность внесения изменений и дополнений в разработанную Академией </w:t>
      </w:r>
      <w:r w:rsidRPr="007A1AF1">
        <w:rPr>
          <w:b/>
          <w:sz w:val="24"/>
          <w:szCs w:val="24"/>
        </w:rPr>
        <w:lastRenderedPageBreak/>
        <w:t xml:space="preserve">образовательную программу в части рабочей программы дисциплины </w:t>
      </w:r>
      <w:r w:rsidR="009604F5" w:rsidRPr="007A1AF1">
        <w:rPr>
          <w:b/>
          <w:bCs/>
          <w:sz w:val="24"/>
          <w:szCs w:val="24"/>
        </w:rPr>
        <w:t xml:space="preserve"> </w:t>
      </w:r>
      <w:r w:rsidR="00A30C24" w:rsidRPr="007A1AF1">
        <w:rPr>
          <w:b/>
          <w:bCs/>
          <w:sz w:val="24"/>
          <w:szCs w:val="24"/>
        </w:rPr>
        <w:t>Б1.Б.24</w:t>
      </w:r>
      <w:r w:rsidR="009604F5" w:rsidRPr="007A1AF1">
        <w:rPr>
          <w:b/>
          <w:bCs/>
          <w:sz w:val="24"/>
          <w:szCs w:val="24"/>
        </w:rPr>
        <w:t xml:space="preserve"> «</w:t>
      </w:r>
      <w:r w:rsidR="00A30C24" w:rsidRPr="007A1AF1">
        <w:rPr>
          <w:b/>
          <w:bCs/>
          <w:sz w:val="24"/>
          <w:szCs w:val="24"/>
        </w:rPr>
        <w:t>История литературоведческих учений</w:t>
      </w:r>
      <w:r w:rsidR="009604F5" w:rsidRPr="007A1AF1">
        <w:rPr>
          <w:b/>
          <w:bCs/>
          <w:sz w:val="24"/>
          <w:szCs w:val="24"/>
        </w:rPr>
        <w:t>»</w:t>
      </w:r>
      <w:r w:rsidRPr="007A1AF1">
        <w:rPr>
          <w:b/>
          <w:sz w:val="24"/>
          <w:szCs w:val="24"/>
        </w:rPr>
        <w:t xml:space="preserve">  в тече</w:t>
      </w:r>
      <w:r w:rsidR="00193DF4">
        <w:rPr>
          <w:b/>
          <w:sz w:val="24"/>
          <w:szCs w:val="24"/>
        </w:rPr>
        <w:t>ние 202</w:t>
      </w:r>
      <w:r w:rsidR="00ED1864">
        <w:rPr>
          <w:b/>
          <w:sz w:val="24"/>
          <w:szCs w:val="24"/>
        </w:rPr>
        <w:t>2</w:t>
      </w:r>
      <w:r w:rsidRPr="007A1AF1">
        <w:rPr>
          <w:b/>
          <w:sz w:val="24"/>
          <w:szCs w:val="24"/>
        </w:rPr>
        <w:t>/2</w:t>
      </w:r>
      <w:r w:rsidR="00E04E53">
        <w:rPr>
          <w:b/>
          <w:sz w:val="24"/>
          <w:szCs w:val="24"/>
        </w:rPr>
        <w:t>02</w:t>
      </w:r>
      <w:r w:rsidR="00ED1864">
        <w:rPr>
          <w:b/>
          <w:sz w:val="24"/>
          <w:szCs w:val="24"/>
        </w:rPr>
        <w:t>3</w:t>
      </w:r>
      <w:r w:rsidRPr="007A1AF1">
        <w:rPr>
          <w:b/>
          <w:sz w:val="24"/>
          <w:szCs w:val="24"/>
        </w:rPr>
        <w:t xml:space="preserve"> учебного года:</w:t>
      </w:r>
    </w:p>
    <w:p w:rsidR="00A76E53" w:rsidRPr="007A1AF1" w:rsidRDefault="00A76E53" w:rsidP="009F4070">
      <w:pPr>
        <w:ind w:firstLine="709"/>
        <w:jc w:val="both"/>
        <w:rPr>
          <w:sz w:val="24"/>
          <w:szCs w:val="24"/>
        </w:rPr>
      </w:pPr>
      <w:r w:rsidRPr="007A1AF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7A1AF1">
        <w:rPr>
          <w:b/>
          <w:sz w:val="24"/>
          <w:szCs w:val="24"/>
        </w:rPr>
        <w:t xml:space="preserve">45.03.01 Филология </w:t>
      </w:r>
      <w:r w:rsidR="009F4070" w:rsidRPr="007A1AF1">
        <w:rPr>
          <w:sz w:val="24"/>
          <w:szCs w:val="24"/>
        </w:rPr>
        <w:t xml:space="preserve">(уровень бакалавриата), направленность (профиль) программы </w:t>
      </w:r>
      <w:r w:rsidR="009F4070" w:rsidRPr="00756216">
        <w:rPr>
          <w:sz w:val="24"/>
          <w:szCs w:val="24"/>
        </w:rPr>
        <w:t>«</w:t>
      </w:r>
      <w:r w:rsidR="002A6A08" w:rsidRPr="00756216">
        <w:rPr>
          <w:sz w:val="24"/>
          <w:szCs w:val="24"/>
        </w:rPr>
        <w:t>Отечественная филология</w:t>
      </w:r>
      <w:r w:rsidR="009F4070" w:rsidRPr="00756216">
        <w:rPr>
          <w:sz w:val="24"/>
          <w:szCs w:val="24"/>
        </w:rPr>
        <w:t>»</w:t>
      </w:r>
      <w:r w:rsidRPr="00756216">
        <w:rPr>
          <w:sz w:val="24"/>
          <w:szCs w:val="24"/>
        </w:rPr>
        <w:t>;</w:t>
      </w:r>
      <w:r w:rsidRPr="007A1AF1">
        <w:rPr>
          <w:sz w:val="24"/>
          <w:szCs w:val="24"/>
        </w:rPr>
        <w:t xml:space="preserve"> вид учебной деятельности – программа академического бакалавриата; виды профессиональной деятельности:</w:t>
      </w:r>
      <w:r w:rsidR="008D5206" w:rsidRPr="007A1AF1">
        <w:rPr>
          <w:rFonts w:eastAsia="Courier New"/>
          <w:sz w:val="24"/>
          <w:szCs w:val="24"/>
          <w:lang w:bidi="ru-RU"/>
        </w:rPr>
        <w:t xml:space="preserve"> </w:t>
      </w:r>
      <w:r w:rsidR="00FA4C1A">
        <w:rPr>
          <w:rFonts w:eastAsia="Courier New"/>
          <w:sz w:val="24"/>
          <w:szCs w:val="24"/>
          <w:lang w:bidi="ru-RU"/>
        </w:rPr>
        <w:t>научно-исследовательская (основной), педагогическая</w:t>
      </w:r>
      <w:r w:rsidRPr="007A1AF1">
        <w:rPr>
          <w:sz w:val="24"/>
          <w:szCs w:val="24"/>
        </w:rPr>
        <w:t xml:space="preserve">; </w:t>
      </w:r>
      <w:r w:rsidR="009F4070" w:rsidRPr="007A1AF1">
        <w:rPr>
          <w:sz w:val="24"/>
          <w:szCs w:val="24"/>
        </w:rPr>
        <w:t>очная и заочная формы</w:t>
      </w:r>
      <w:r w:rsidRPr="007A1AF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30C24" w:rsidRPr="007A1AF1">
        <w:rPr>
          <w:b/>
          <w:sz w:val="24"/>
          <w:szCs w:val="24"/>
        </w:rPr>
        <w:t>История литературоведческих учений</w:t>
      </w:r>
      <w:r w:rsidRPr="007A1AF1">
        <w:rPr>
          <w:sz w:val="24"/>
          <w:szCs w:val="24"/>
        </w:rPr>
        <w:t>» в тече</w:t>
      </w:r>
      <w:r w:rsidR="00193DF4">
        <w:rPr>
          <w:sz w:val="24"/>
          <w:szCs w:val="24"/>
        </w:rPr>
        <w:t>ние 202</w:t>
      </w:r>
      <w:r w:rsidR="00ED1864">
        <w:rPr>
          <w:sz w:val="24"/>
          <w:szCs w:val="24"/>
        </w:rPr>
        <w:t>2</w:t>
      </w:r>
      <w:r w:rsidR="00193DF4">
        <w:rPr>
          <w:sz w:val="24"/>
          <w:szCs w:val="24"/>
        </w:rPr>
        <w:t>/202</w:t>
      </w:r>
      <w:r w:rsidR="00ED1864">
        <w:rPr>
          <w:sz w:val="24"/>
          <w:szCs w:val="24"/>
        </w:rPr>
        <w:t>3</w:t>
      </w:r>
      <w:r w:rsidRPr="007A1AF1">
        <w:rPr>
          <w:sz w:val="24"/>
          <w:szCs w:val="24"/>
        </w:rPr>
        <w:t xml:space="preserve"> учебного года.</w:t>
      </w:r>
    </w:p>
    <w:p w:rsidR="002933E5" w:rsidRPr="007A1AF1" w:rsidRDefault="002933E5" w:rsidP="009F4070">
      <w:pPr>
        <w:suppressAutoHyphens/>
        <w:jc w:val="both"/>
        <w:rPr>
          <w:sz w:val="24"/>
          <w:szCs w:val="24"/>
        </w:rPr>
      </w:pPr>
    </w:p>
    <w:p w:rsidR="00BB70FB"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Наименование дисциплины:</w:t>
      </w:r>
      <w:r w:rsidR="00857FC8" w:rsidRPr="007A1AF1">
        <w:rPr>
          <w:rFonts w:ascii="Times New Roman" w:hAnsi="Times New Roman"/>
          <w:b/>
          <w:sz w:val="24"/>
          <w:szCs w:val="24"/>
        </w:rPr>
        <w:t xml:space="preserve"> </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Б1.Б.24</w:t>
      </w:r>
      <w:r w:rsidR="009604F5" w:rsidRPr="007A1AF1">
        <w:rPr>
          <w:rFonts w:ascii="Times New Roman" w:hAnsi="Times New Roman"/>
          <w:b/>
          <w:sz w:val="24"/>
          <w:szCs w:val="24"/>
        </w:rPr>
        <w:t xml:space="preserve"> «</w:t>
      </w:r>
      <w:r w:rsidR="00A30C24" w:rsidRPr="007A1AF1">
        <w:rPr>
          <w:rFonts w:ascii="Times New Roman" w:hAnsi="Times New Roman"/>
          <w:b/>
          <w:sz w:val="24"/>
          <w:szCs w:val="24"/>
        </w:rPr>
        <w:t>История литературоведческих учений</w:t>
      </w:r>
      <w:r w:rsidR="009604F5" w:rsidRPr="007A1AF1">
        <w:rPr>
          <w:rFonts w:ascii="Times New Roman" w:hAnsi="Times New Roman"/>
          <w:b/>
          <w:sz w:val="24"/>
          <w:szCs w:val="24"/>
        </w:rPr>
        <w:t>»</w:t>
      </w:r>
    </w:p>
    <w:p w:rsidR="00BB70FB" w:rsidRPr="007A1AF1" w:rsidRDefault="00BB70FB" w:rsidP="00A76E53">
      <w:pPr>
        <w:pStyle w:val="a4"/>
        <w:spacing w:after="0" w:line="240" w:lineRule="auto"/>
        <w:ind w:left="0" w:firstLine="709"/>
        <w:jc w:val="both"/>
        <w:rPr>
          <w:rFonts w:ascii="Times New Roman" w:hAnsi="Times New Roman"/>
          <w:sz w:val="24"/>
          <w:szCs w:val="24"/>
        </w:rPr>
      </w:pPr>
    </w:p>
    <w:p w:rsidR="007F4B97" w:rsidRPr="007A1AF1"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1AF1" w:rsidRDefault="002B6C87"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D4792A">
        <w:rPr>
          <w:rFonts w:eastAsia="Calibri"/>
          <w:b/>
          <w:sz w:val="24"/>
          <w:szCs w:val="24"/>
          <w:lang w:eastAsia="en-US"/>
        </w:rPr>
        <w:t>45.03.01 Филология</w:t>
      </w:r>
      <w:r w:rsidR="00FD48EF" w:rsidRPr="007A1AF1">
        <w:rPr>
          <w:rFonts w:eastAsia="Calibri"/>
          <w:sz w:val="24"/>
          <w:szCs w:val="24"/>
          <w:lang w:eastAsia="en-US"/>
        </w:rPr>
        <w:t xml:space="preserve"> </w:t>
      </w:r>
      <w:r w:rsidRPr="007A1AF1">
        <w:rPr>
          <w:rFonts w:eastAsia="Calibri"/>
          <w:sz w:val="24"/>
          <w:szCs w:val="24"/>
          <w:lang w:eastAsia="en-US"/>
        </w:rPr>
        <w:t>(уровень бакалавриата), утвержденного Приказом Минобрнауки России от</w:t>
      </w:r>
      <w:r w:rsidR="00FD48EF" w:rsidRPr="007A1AF1">
        <w:rPr>
          <w:sz w:val="24"/>
          <w:szCs w:val="24"/>
        </w:rPr>
        <w:t xml:space="preserve"> 07.08.2014 № 947</w:t>
      </w:r>
      <w:r w:rsidRPr="007A1AF1">
        <w:rPr>
          <w:rFonts w:eastAsia="Calibri"/>
          <w:sz w:val="24"/>
          <w:szCs w:val="24"/>
          <w:lang w:eastAsia="en-US"/>
        </w:rPr>
        <w:t xml:space="preserve"> (зарегистрирован в Минюсте России</w:t>
      </w:r>
      <w:r w:rsidR="00117080" w:rsidRPr="007A1AF1">
        <w:rPr>
          <w:sz w:val="24"/>
          <w:szCs w:val="24"/>
        </w:rPr>
        <w:t xml:space="preserve"> </w:t>
      </w:r>
      <w:r w:rsidR="00117080" w:rsidRPr="007A1AF1">
        <w:rPr>
          <w:rFonts w:eastAsia="Calibri"/>
          <w:sz w:val="24"/>
          <w:szCs w:val="24"/>
          <w:lang w:eastAsia="en-US"/>
        </w:rPr>
        <w:t>25.08.2014 N 33807</w:t>
      </w:r>
      <w:r w:rsidRPr="007A1AF1">
        <w:rPr>
          <w:rFonts w:eastAsia="Calibri"/>
          <w:sz w:val="24"/>
          <w:szCs w:val="24"/>
          <w:lang w:eastAsia="en-US"/>
        </w:rPr>
        <w:t>), при разработке основной профессиональной образовательной программы (</w:t>
      </w:r>
      <w:r w:rsidRPr="007A1AF1">
        <w:rPr>
          <w:rFonts w:eastAsia="Calibri"/>
          <w:i/>
          <w:sz w:val="24"/>
          <w:szCs w:val="24"/>
          <w:lang w:eastAsia="en-US"/>
        </w:rPr>
        <w:t>далее - ОПОП</w:t>
      </w:r>
      <w:r w:rsidRPr="007A1AF1">
        <w:rPr>
          <w:rFonts w:eastAsia="Calibri"/>
          <w:sz w:val="24"/>
          <w:szCs w:val="24"/>
          <w:lang w:eastAsia="en-US"/>
        </w:rPr>
        <w:t xml:space="preserve">) </w:t>
      </w:r>
      <w:r w:rsidR="0033546E" w:rsidRPr="007A1AF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ab/>
      </w:r>
    </w:p>
    <w:p w:rsidR="007F4B97" w:rsidRPr="007A1AF1" w:rsidRDefault="0033546E" w:rsidP="00A76E53">
      <w:pPr>
        <w:widowControl/>
        <w:tabs>
          <w:tab w:val="left" w:pos="708"/>
        </w:tabs>
        <w:autoSpaceDE/>
        <w:adjustRightInd/>
        <w:ind w:firstLine="709"/>
        <w:jc w:val="both"/>
        <w:rPr>
          <w:rFonts w:eastAsia="Calibri"/>
          <w:sz w:val="24"/>
          <w:szCs w:val="24"/>
          <w:lang w:eastAsia="en-US"/>
        </w:rPr>
      </w:pPr>
      <w:r w:rsidRPr="007A1AF1">
        <w:rPr>
          <w:rFonts w:eastAsia="Calibri"/>
          <w:sz w:val="24"/>
          <w:szCs w:val="24"/>
          <w:lang w:eastAsia="en-US"/>
        </w:rPr>
        <w:t xml:space="preserve">Процесс изучения дисциплины </w:t>
      </w:r>
      <w:r w:rsidR="00817830" w:rsidRPr="007A1AF1">
        <w:rPr>
          <w:rFonts w:eastAsia="Calibri"/>
          <w:b/>
          <w:sz w:val="24"/>
          <w:szCs w:val="24"/>
          <w:lang w:eastAsia="en-US"/>
        </w:rPr>
        <w:t>«</w:t>
      </w:r>
      <w:r w:rsidR="00A30C24" w:rsidRPr="007A1AF1">
        <w:rPr>
          <w:rFonts w:eastAsia="Calibri"/>
          <w:b/>
          <w:sz w:val="24"/>
          <w:szCs w:val="24"/>
          <w:lang w:eastAsia="en-US"/>
        </w:rPr>
        <w:t>История литературоведческих учений</w:t>
      </w:r>
      <w:r w:rsidR="00817830" w:rsidRPr="007A1AF1">
        <w:rPr>
          <w:rFonts w:eastAsia="Calibri"/>
          <w:b/>
          <w:sz w:val="24"/>
          <w:szCs w:val="24"/>
          <w:lang w:eastAsia="en-US"/>
        </w:rPr>
        <w:t>»</w:t>
      </w:r>
      <w:r w:rsidR="00BB6C9A" w:rsidRPr="007A1AF1">
        <w:rPr>
          <w:rFonts w:eastAsia="Calibri"/>
          <w:sz w:val="24"/>
          <w:szCs w:val="24"/>
          <w:lang w:eastAsia="en-US"/>
        </w:rPr>
        <w:t xml:space="preserve"> </w:t>
      </w:r>
      <w:r w:rsidRPr="007A1AF1">
        <w:rPr>
          <w:rFonts w:eastAsia="Calibri"/>
          <w:sz w:val="24"/>
          <w:szCs w:val="24"/>
          <w:lang w:eastAsia="en-US"/>
        </w:rPr>
        <w:t xml:space="preserve">направлен на формирование следующих компетенций: </w:t>
      </w:r>
      <w:r w:rsidR="002B6C87" w:rsidRPr="007A1AF1">
        <w:rPr>
          <w:rFonts w:eastAsia="Calibri"/>
          <w:sz w:val="24"/>
          <w:szCs w:val="24"/>
          <w:lang w:eastAsia="en-US"/>
        </w:rPr>
        <w:t xml:space="preserve"> </w:t>
      </w:r>
    </w:p>
    <w:p w:rsidR="00793F01" w:rsidRPr="007A1AF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A1AF1" w:rsidTr="00330957">
        <w:tc>
          <w:tcPr>
            <w:tcW w:w="3049"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Результаты освоения ОПОП (содержание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1595"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Код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компетенции</w:t>
            </w:r>
          </w:p>
        </w:tc>
        <w:tc>
          <w:tcPr>
            <w:tcW w:w="4927" w:type="dxa"/>
            <w:vAlign w:val="center"/>
          </w:tcPr>
          <w:p w:rsidR="00A76E53"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 xml:space="preserve">Перечень планируемых результатов </w:t>
            </w:r>
          </w:p>
          <w:p w:rsidR="00793F01" w:rsidRPr="007A1AF1" w:rsidRDefault="00793F01"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обучения по дисциплине</w:t>
            </w:r>
          </w:p>
        </w:tc>
      </w:tr>
      <w:tr w:rsidR="009451C8" w:rsidRPr="007A1AF1" w:rsidTr="00330957">
        <w:tc>
          <w:tcPr>
            <w:tcW w:w="3049" w:type="dxa"/>
            <w:vAlign w:val="center"/>
          </w:tcPr>
          <w:p w:rsidR="009451C8" w:rsidRPr="007A1AF1" w:rsidRDefault="009451C8" w:rsidP="006913D2">
            <w:pPr>
              <w:widowControl/>
              <w:tabs>
                <w:tab w:val="left" w:pos="708"/>
              </w:tabs>
              <w:autoSpaceDE/>
              <w:adjustRightInd/>
              <w:rPr>
                <w:rFonts w:eastAsia="Calibri"/>
                <w:sz w:val="24"/>
                <w:szCs w:val="24"/>
                <w:lang w:eastAsia="en-US"/>
              </w:rPr>
            </w:pPr>
            <w:r w:rsidRPr="007A1AF1">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9451C8" w:rsidRPr="007A1AF1" w:rsidRDefault="009451C8" w:rsidP="006913D2">
            <w:pPr>
              <w:widowControl/>
              <w:tabs>
                <w:tab w:val="left" w:pos="708"/>
              </w:tabs>
              <w:autoSpaceDE/>
              <w:adjustRightInd/>
              <w:rPr>
                <w:sz w:val="24"/>
                <w:szCs w:val="24"/>
              </w:rPr>
            </w:pPr>
            <w:r w:rsidRPr="007A1AF1">
              <w:rPr>
                <w:sz w:val="24"/>
                <w:szCs w:val="24"/>
              </w:rPr>
              <w:t>ПК-1</w:t>
            </w:r>
          </w:p>
        </w:tc>
        <w:tc>
          <w:tcPr>
            <w:tcW w:w="4927" w:type="dxa"/>
            <w:vAlign w:val="center"/>
          </w:tcPr>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Знать </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изучаемого языка;</w:t>
            </w:r>
          </w:p>
          <w:p w:rsidR="009451C8" w:rsidRPr="007A1AF1" w:rsidRDefault="009451C8" w:rsidP="00587D05">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изучаемой литературы;</w:t>
            </w:r>
          </w:p>
          <w:p w:rsidR="009451C8" w:rsidRPr="007A1AF1" w:rsidRDefault="009451C8" w:rsidP="00587D05">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Уметь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филологический анализ в собственной научно-исследовательской деятельности</w:t>
            </w:r>
            <w:r w:rsidRPr="007A1AF1">
              <w:rPr>
                <w:sz w:val="24"/>
                <w:szCs w:val="24"/>
              </w:rPr>
              <w:t>;</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интерпретацию текста в собственной научно-исследовательской деятельности;</w:t>
            </w:r>
          </w:p>
          <w:p w:rsidR="009451C8" w:rsidRPr="007A1AF1" w:rsidRDefault="009451C8" w:rsidP="00587D05">
            <w:pPr>
              <w:widowControl/>
              <w:tabs>
                <w:tab w:val="left" w:pos="708"/>
              </w:tabs>
              <w:autoSpaceDE/>
              <w:adjustRightInd/>
              <w:ind w:firstLine="176"/>
              <w:rPr>
                <w:rFonts w:eastAsia="Calibri"/>
                <w:sz w:val="24"/>
                <w:szCs w:val="24"/>
                <w:lang w:eastAsia="en-US"/>
              </w:rPr>
            </w:pPr>
            <w:r w:rsidRPr="007A1AF1">
              <w:rPr>
                <w:rFonts w:eastAsia="Calibri"/>
                <w:i/>
                <w:sz w:val="24"/>
                <w:szCs w:val="24"/>
                <w:lang w:eastAsia="en-US"/>
              </w:rPr>
              <w:t>Владеть</w:t>
            </w:r>
            <w:r w:rsidRPr="007A1AF1">
              <w:rPr>
                <w:rFonts w:eastAsia="Calibri"/>
                <w:sz w:val="24"/>
                <w:szCs w:val="24"/>
                <w:lang w:eastAsia="en-US"/>
              </w:rPr>
              <w:t xml:space="preserve"> </w:t>
            </w:r>
          </w:p>
          <w:p w:rsidR="009451C8" w:rsidRPr="007A1AF1" w:rsidRDefault="009451C8" w:rsidP="00587D05">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навыками филологического анализа;</w:t>
            </w:r>
          </w:p>
          <w:p w:rsidR="009451C8" w:rsidRPr="00EE728D" w:rsidRDefault="009451C8" w:rsidP="00EE728D">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 xml:space="preserve">навыками интерпретации текста </w:t>
            </w:r>
          </w:p>
        </w:tc>
      </w:tr>
      <w:tr w:rsidR="003E595C" w:rsidRPr="007A1AF1" w:rsidTr="003E595C">
        <w:tc>
          <w:tcPr>
            <w:tcW w:w="3049" w:type="dxa"/>
            <w:vAlign w:val="center"/>
          </w:tcPr>
          <w:p w:rsidR="003E595C" w:rsidRDefault="003E595C" w:rsidP="003E595C">
            <w:pPr>
              <w:widowControl/>
              <w:tabs>
                <w:tab w:val="left" w:pos="708"/>
              </w:tabs>
              <w:autoSpaceDE/>
              <w:adjustRightInd/>
              <w:rPr>
                <w:rFonts w:eastAsia="Calibri"/>
                <w:sz w:val="24"/>
                <w:szCs w:val="24"/>
                <w:lang w:eastAsia="en-US"/>
              </w:rPr>
            </w:pPr>
          </w:p>
          <w:p w:rsidR="003E595C" w:rsidRPr="007A1AF1" w:rsidRDefault="003E595C" w:rsidP="003E595C">
            <w:pPr>
              <w:widowControl/>
              <w:tabs>
                <w:tab w:val="left" w:pos="708"/>
              </w:tabs>
              <w:autoSpaceDE/>
              <w:adjustRightInd/>
              <w:rPr>
                <w:rFonts w:eastAsia="Calibri"/>
                <w:sz w:val="24"/>
                <w:szCs w:val="24"/>
                <w:lang w:eastAsia="en-US"/>
              </w:rPr>
            </w:pPr>
            <w:r>
              <w:rPr>
                <w:rFonts w:eastAsia="Calibri"/>
                <w:sz w:val="24"/>
                <w:szCs w:val="24"/>
                <w:lang w:eastAsia="en-US"/>
              </w:rPr>
              <w:t>способностью проводить под научным руководством локальные исследования на основе суще</w:t>
            </w:r>
            <w:r>
              <w:rPr>
                <w:rFonts w:eastAsia="Calibri"/>
                <w:sz w:val="24"/>
                <w:szCs w:val="24"/>
                <w:lang w:eastAsia="en-US"/>
              </w:rPr>
              <w:lastRenderedPageBreak/>
              <w:t>ствующих методик в конкретной узкой области филологического знания с формулировкой аргументированных умозаключений и выводов</w:t>
            </w:r>
          </w:p>
        </w:tc>
        <w:tc>
          <w:tcPr>
            <w:tcW w:w="1595" w:type="dxa"/>
            <w:vAlign w:val="bottom"/>
          </w:tcPr>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Default="003E595C" w:rsidP="003E595C">
            <w:pPr>
              <w:widowControl/>
              <w:tabs>
                <w:tab w:val="left" w:pos="708"/>
              </w:tabs>
              <w:autoSpaceDE/>
              <w:adjustRightInd/>
              <w:rPr>
                <w:sz w:val="24"/>
                <w:szCs w:val="24"/>
              </w:rPr>
            </w:pPr>
          </w:p>
          <w:p w:rsidR="003E595C" w:rsidRPr="007A1AF1" w:rsidRDefault="003E595C" w:rsidP="003E595C">
            <w:pPr>
              <w:widowControl/>
              <w:tabs>
                <w:tab w:val="left" w:pos="708"/>
              </w:tabs>
              <w:autoSpaceDE/>
              <w:adjustRightInd/>
              <w:rPr>
                <w:sz w:val="24"/>
                <w:szCs w:val="24"/>
              </w:rPr>
            </w:pPr>
            <w:r w:rsidRPr="007A1AF1">
              <w:rPr>
                <w:sz w:val="24"/>
                <w:szCs w:val="24"/>
              </w:rPr>
              <w:t>ПК-</w:t>
            </w:r>
            <w:r>
              <w:rPr>
                <w:sz w:val="24"/>
                <w:szCs w:val="24"/>
              </w:rPr>
              <w:t>2</w:t>
            </w:r>
          </w:p>
        </w:tc>
        <w:tc>
          <w:tcPr>
            <w:tcW w:w="4927" w:type="dxa"/>
            <w:vAlign w:val="center"/>
          </w:tcPr>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t xml:space="preserve">Знать </w:t>
            </w:r>
          </w:p>
          <w:p w:rsidR="003E595C" w:rsidRPr="007A1AF1" w:rsidRDefault="003E595C" w:rsidP="003E595C">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изучаемого языка;</w:t>
            </w:r>
          </w:p>
          <w:p w:rsidR="003E595C" w:rsidRPr="007A1AF1" w:rsidRDefault="003E595C" w:rsidP="003E595C">
            <w:pPr>
              <w:widowControl/>
              <w:numPr>
                <w:ilvl w:val="0"/>
                <w:numId w:val="3"/>
              </w:numPr>
              <w:tabs>
                <w:tab w:val="left" w:pos="708"/>
              </w:tabs>
              <w:autoSpaceDE/>
              <w:adjustRightInd/>
              <w:ind w:left="0" w:firstLine="176"/>
              <w:rPr>
                <w:rFonts w:eastAsia="Calibri"/>
                <w:sz w:val="24"/>
                <w:szCs w:val="24"/>
                <w:lang w:eastAsia="en-US"/>
              </w:rPr>
            </w:pPr>
            <w:r w:rsidRPr="007A1AF1">
              <w:rPr>
                <w:rFonts w:eastAsia="Calibri"/>
                <w:sz w:val="24"/>
                <w:szCs w:val="24"/>
                <w:lang w:eastAsia="en-US"/>
              </w:rPr>
              <w:t>теорию и историю основного изучаемой литературы;</w:t>
            </w:r>
          </w:p>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rFonts w:eastAsia="Calibri"/>
                <w:i/>
                <w:sz w:val="24"/>
                <w:szCs w:val="24"/>
                <w:lang w:eastAsia="en-US"/>
              </w:rPr>
              <w:lastRenderedPageBreak/>
              <w:t xml:space="preserve">Уметь </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филологический анализ в собственной научно-исследовательской деятельности</w:t>
            </w:r>
            <w:r w:rsidRPr="007A1AF1">
              <w:rPr>
                <w:sz w:val="24"/>
                <w:szCs w:val="24"/>
              </w:rPr>
              <w:t>;</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осуществлять</w:t>
            </w:r>
            <w:r w:rsidRPr="007A1AF1">
              <w:rPr>
                <w:rFonts w:eastAsia="Calibri"/>
                <w:sz w:val="24"/>
                <w:szCs w:val="24"/>
                <w:lang w:eastAsia="en-US"/>
              </w:rPr>
              <w:t xml:space="preserve"> интерпретацию текста в собственной научно-исследовательской деятельности;</w:t>
            </w:r>
          </w:p>
          <w:p w:rsidR="003E595C" w:rsidRPr="007A1AF1" w:rsidRDefault="003E595C" w:rsidP="003E595C">
            <w:pPr>
              <w:widowControl/>
              <w:tabs>
                <w:tab w:val="left" w:pos="708"/>
              </w:tabs>
              <w:autoSpaceDE/>
              <w:adjustRightInd/>
              <w:ind w:firstLine="176"/>
              <w:rPr>
                <w:rFonts w:eastAsia="Calibri"/>
                <w:sz w:val="24"/>
                <w:szCs w:val="24"/>
                <w:lang w:eastAsia="en-US"/>
              </w:rPr>
            </w:pPr>
            <w:r w:rsidRPr="007A1AF1">
              <w:rPr>
                <w:rFonts w:eastAsia="Calibri"/>
                <w:i/>
                <w:sz w:val="24"/>
                <w:szCs w:val="24"/>
                <w:lang w:eastAsia="en-US"/>
              </w:rPr>
              <w:t>Владеть</w:t>
            </w:r>
            <w:r w:rsidRPr="007A1AF1">
              <w:rPr>
                <w:rFonts w:eastAsia="Calibri"/>
                <w:sz w:val="24"/>
                <w:szCs w:val="24"/>
                <w:lang w:eastAsia="en-US"/>
              </w:rPr>
              <w:t xml:space="preserve"> </w:t>
            </w:r>
          </w:p>
          <w:p w:rsidR="003E595C" w:rsidRPr="007A1AF1" w:rsidRDefault="003E595C" w:rsidP="003E595C">
            <w:pPr>
              <w:widowControl/>
              <w:numPr>
                <w:ilvl w:val="0"/>
                <w:numId w:val="4"/>
              </w:numPr>
              <w:tabs>
                <w:tab w:val="left" w:pos="708"/>
              </w:tabs>
              <w:autoSpaceDE/>
              <w:adjustRightInd/>
              <w:ind w:left="0" w:firstLine="176"/>
              <w:rPr>
                <w:rFonts w:eastAsia="Calibri"/>
                <w:i/>
                <w:sz w:val="24"/>
                <w:szCs w:val="24"/>
                <w:lang w:eastAsia="en-US"/>
              </w:rPr>
            </w:pPr>
            <w:r w:rsidRPr="007A1AF1">
              <w:rPr>
                <w:sz w:val="24"/>
                <w:szCs w:val="24"/>
              </w:rPr>
              <w:t>навыками филологического анализа;</w:t>
            </w:r>
          </w:p>
          <w:p w:rsidR="003E595C" w:rsidRPr="007A1AF1" w:rsidRDefault="003E595C" w:rsidP="003E595C">
            <w:pPr>
              <w:widowControl/>
              <w:tabs>
                <w:tab w:val="left" w:pos="708"/>
              </w:tabs>
              <w:autoSpaceDE/>
              <w:adjustRightInd/>
              <w:ind w:firstLine="176"/>
              <w:rPr>
                <w:rFonts w:eastAsia="Calibri"/>
                <w:i/>
                <w:sz w:val="24"/>
                <w:szCs w:val="24"/>
                <w:lang w:eastAsia="en-US"/>
              </w:rPr>
            </w:pPr>
            <w:r w:rsidRPr="007A1AF1">
              <w:rPr>
                <w:sz w:val="24"/>
                <w:szCs w:val="24"/>
              </w:rPr>
              <w:t>навыками интерпретации текста</w:t>
            </w:r>
          </w:p>
        </w:tc>
      </w:tr>
      <w:tr w:rsidR="006B651D" w:rsidRPr="007A1AF1" w:rsidTr="00C068A7">
        <w:tc>
          <w:tcPr>
            <w:tcW w:w="3049" w:type="dxa"/>
          </w:tcPr>
          <w:p w:rsidR="008C634D" w:rsidRDefault="008C634D" w:rsidP="008C634D">
            <w:pPr>
              <w:jc w:val="both"/>
              <w:rPr>
                <w:sz w:val="24"/>
                <w:szCs w:val="24"/>
              </w:rPr>
            </w:pPr>
            <w:r>
              <w:rPr>
                <w:sz w:val="24"/>
                <w:szCs w:val="24"/>
              </w:rPr>
              <w:lastRenderedPageBreak/>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6B651D" w:rsidRPr="005C4416" w:rsidRDefault="006B651D" w:rsidP="008C634D">
            <w:pPr>
              <w:widowControl/>
              <w:tabs>
                <w:tab w:val="left" w:pos="708"/>
              </w:tabs>
              <w:autoSpaceDE/>
              <w:adjustRightInd/>
              <w:rPr>
                <w:rFonts w:eastAsia="Calibri"/>
                <w:sz w:val="24"/>
                <w:szCs w:val="24"/>
                <w:lang w:eastAsia="en-US"/>
              </w:rPr>
            </w:pPr>
          </w:p>
        </w:tc>
        <w:tc>
          <w:tcPr>
            <w:tcW w:w="1595" w:type="dxa"/>
          </w:tcPr>
          <w:p w:rsidR="006B651D" w:rsidRPr="005C4416" w:rsidRDefault="006B651D" w:rsidP="00C068A7">
            <w:pPr>
              <w:widowControl/>
              <w:tabs>
                <w:tab w:val="left" w:pos="708"/>
              </w:tabs>
              <w:autoSpaceDE/>
              <w:adjustRightInd/>
              <w:rPr>
                <w:sz w:val="24"/>
                <w:szCs w:val="24"/>
              </w:rPr>
            </w:pPr>
            <w:r w:rsidRPr="005C4416">
              <w:rPr>
                <w:sz w:val="24"/>
                <w:szCs w:val="24"/>
              </w:rPr>
              <w:t>ОПК-3</w:t>
            </w:r>
          </w:p>
        </w:tc>
        <w:tc>
          <w:tcPr>
            <w:tcW w:w="4927" w:type="dxa"/>
            <w:vAlign w:val="center"/>
          </w:tcPr>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Знать </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в области теории литературы;</w:t>
            </w:r>
          </w:p>
          <w:p w:rsidR="006B651D" w:rsidRPr="005C4416" w:rsidRDefault="006B651D" w:rsidP="00C068A7">
            <w:pPr>
              <w:widowControl/>
              <w:numPr>
                <w:ilvl w:val="0"/>
                <w:numId w:val="3"/>
              </w:numPr>
              <w:tabs>
                <w:tab w:val="left" w:pos="318"/>
              </w:tabs>
              <w:autoSpaceDE/>
              <w:adjustRightInd/>
              <w:ind w:left="0" w:firstLine="176"/>
              <w:rPr>
                <w:rFonts w:eastAsia="Calibri"/>
                <w:sz w:val="24"/>
                <w:szCs w:val="24"/>
                <w:lang w:eastAsia="en-US"/>
              </w:rPr>
            </w:pPr>
            <w:r w:rsidRPr="005C4416">
              <w:rPr>
                <w:rFonts w:eastAsia="Calibri"/>
                <w:sz w:val="24"/>
                <w:szCs w:val="24"/>
                <w:lang w:eastAsia="en-US"/>
              </w:rPr>
              <w:t>основные этапы и процессы истории отечественной литературы</w:t>
            </w:r>
          </w:p>
          <w:p w:rsidR="006B651D" w:rsidRPr="005C4416" w:rsidRDefault="006B651D" w:rsidP="00C068A7">
            <w:pPr>
              <w:widowControl/>
              <w:tabs>
                <w:tab w:val="left" w:pos="318"/>
              </w:tabs>
              <w:autoSpaceDE/>
              <w:adjustRightInd/>
              <w:rPr>
                <w:rFonts w:eastAsia="Calibri"/>
                <w:i/>
                <w:sz w:val="24"/>
                <w:szCs w:val="24"/>
                <w:lang w:eastAsia="en-US"/>
              </w:rPr>
            </w:pPr>
            <w:r w:rsidRPr="005C4416">
              <w:rPr>
                <w:rFonts w:eastAsia="Calibri"/>
                <w:i/>
                <w:sz w:val="24"/>
                <w:szCs w:val="24"/>
                <w:lang w:eastAsia="en-US"/>
              </w:rPr>
              <w:t xml:space="preserve">Уметь </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ориентироваться в основных этапах и процессах в области теории литературы;</w:t>
            </w:r>
          </w:p>
          <w:p w:rsidR="006B651D" w:rsidRPr="005C4416" w:rsidRDefault="006B651D" w:rsidP="00C068A7">
            <w:pPr>
              <w:widowControl/>
              <w:numPr>
                <w:ilvl w:val="0"/>
                <w:numId w:val="4"/>
              </w:numPr>
              <w:tabs>
                <w:tab w:val="left" w:pos="318"/>
              </w:tabs>
              <w:autoSpaceDE/>
              <w:adjustRightInd/>
              <w:ind w:left="0" w:firstLine="176"/>
              <w:rPr>
                <w:rFonts w:eastAsia="Calibri"/>
                <w:i/>
                <w:sz w:val="24"/>
                <w:szCs w:val="24"/>
                <w:lang w:eastAsia="en-US"/>
              </w:rPr>
            </w:pPr>
            <w:r w:rsidRPr="005C4416">
              <w:rPr>
                <w:rFonts w:eastAsia="Calibri"/>
                <w:sz w:val="24"/>
                <w:szCs w:val="24"/>
                <w:lang w:eastAsia="en-US"/>
              </w:rPr>
              <w:t>использовать этот опыт в профессиональной деятельности;</w:t>
            </w:r>
          </w:p>
          <w:p w:rsidR="006B651D" w:rsidRPr="005C4416" w:rsidRDefault="006B651D" w:rsidP="00C068A7">
            <w:pPr>
              <w:widowControl/>
              <w:tabs>
                <w:tab w:val="left" w:pos="318"/>
              </w:tabs>
              <w:autoSpaceDE/>
              <w:adjustRightInd/>
              <w:rPr>
                <w:rFonts w:eastAsia="Calibri"/>
                <w:sz w:val="24"/>
                <w:szCs w:val="24"/>
                <w:lang w:eastAsia="en-US"/>
              </w:rPr>
            </w:pPr>
            <w:r w:rsidRPr="005C4416">
              <w:rPr>
                <w:rFonts w:eastAsia="Calibri"/>
                <w:i/>
                <w:sz w:val="24"/>
                <w:szCs w:val="24"/>
                <w:lang w:eastAsia="en-US"/>
              </w:rPr>
              <w:t>Владеть</w:t>
            </w:r>
            <w:r w:rsidRPr="005C4416">
              <w:rPr>
                <w:rFonts w:eastAsia="Calibri"/>
                <w:sz w:val="24"/>
                <w:szCs w:val="24"/>
                <w:lang w:eastAsia="en-US"/>
              </w:rPr>
              <w:t xml:space="preserve"> </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основными этапами истории отечественной литературы</w:t>
            </w:r>
            <w:r w:rsidRPr="005C4416">
              <w:rPr>
                <w:rFonts w:eastAsia="Calibri"/>
                <w:sz w:val="24"/>
                <w:szCs w:val="24"/>
                <w:lang w:eastAsia="en-US"/>
              </w:rPr>
              <w:t>;</w:t>
            </w:r>
          </w:p>
          <w:p w:rsidR="006B651D" w:rsidRPr="005C4416" w:rsidRDefault="006B651D" w:rsidP="00C068A7">
            <w:pPr>
              <w:widowControl/>
              <w:numPr>
                <w:ilvl w:val="0"/>
                <w:numId w:val="4"/>
              </w:numPr>
              <w:tabs>
                <w:tab w:val="left" w:pos="318"/>
              </w:tabs>
              <w:autoSpaceDE/>
              <w:adjustRightInd/>
              <w:ind w:left="0" w:firstLine="176"/>
              <w:rPr>
                <w:rFonts w:eastAsia="Calibri"/>
                <w:sz w:val="24"/>
                <w:szCs w:val="24"/>
                <w:lang w:eastAsia="en-US"/>
              </w:rPr>
            </w:pPr>
            <w:r w:rsidRPr="005C4416">
              <w:rPr>
                <w:bCs/>
                <w:sz w:val="24"/>
                <w:szCs w:val="24"/>
              </w:rPr>
              <w:t>умением использования полученных знаний в  работе филолога</w:t>
            </w:r>
          </w:p>
        </w:tc>
      </w:tr>
    </w:tbl>
    <w:p w:rsidR="00793F01" w:rsidRPr="007A1AF1" w:rsidRDefault="00793F01" w:rsidP="009F4070">
      <w:pPr>
        <w:widowControl/>
        <w:tabs>
          <w:tab w:val="left" w:pos="708"/>
        </w:tabs>
        <w:autoSpaceDE/>
        <w:adjustRightInd/>
        <w:jc w:val="both"/>
        <w:rPr>
          <w:rFonts w:eastAsia="Calibri"/>
          <w:sz w:val="24"/>
          <w:szCs w:val="24"/>
          <w:lang w:eastAsia="en-US"/>
        </w:rPr>
      </w:pPr>
    </w:p>
    <w:p w:rsidR="007F4B97" w:rsidRPr="007A1AF1"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7A1AF1">
        <w:rPr>
          <w:rFonts w:ascii="Times New Roman" w:hAnsi="Times New Roman"/>
          <w:b/>
          <w:sz w:val="24"/>
          <w:szCs w:val="24"/>
        </w:rPr>
        <w:t>Указание места дисциплины в структуре образовательной программы</w:t>
      </w:r>
    </w:p>
    <w:p w:rsidR="00027D2C" w:rsidRPr="007A1AF1" w:rsidRDefault="007F4B97" w:rsidP="00A76E53">
      <w:pPr>
        <w:widowControl/>
        <w:tabs>
          <w:tab w:val="left" w:pos="708"/>
        </w:tabs>
        <w:autoSpaceDE/>
        <w:adjustRightInd/>
        <w:ind w:firstLine="709"/>
        <w:jc w:val="both"/>
        <w:rPr>
          <w:rFonts w:eastAsia="Calibri"/>
          <w:sz w:val="24"/>
          <w:szCs w:val="24"/>
          <w:lang w:eastAsia="en-US"/>
        </w:rPr>
      </w:pPr>
      <w:r w:rsidRPr="007A1AF1">
        <w:rPr>
          <w:sz w:val="24"/>
          <w:szCs w:val="24"/>
        </w:rPr>
        <w:t xml:space="preserve">Дисциплина </w:t>
      </w:r>
      <w:r w:rsidR="009604F5" w:rsidRPr="007A1AF1">
        <w:rPr>
          <w:sz w:val="24"/>
          <w:szCs w:val="24"/>
        </w:rPr>
        <w:t xml:space="preserve"> </w:t>
      </w:r>
      <w:r w:rsidR="00A30C24" w:rsidRPr="007A1AF1">
        <w:rPr>
          <w:sz w:val="24"/>
          <w:szCs w:val="24"/>
        </w:rPr>
        <w:t>Б1.Б.24</w:t>
      </w:r>
      <w:r w:rsidR="009604F5" w:rsidRPr="007A1AF1">
        <w:rPr>
          <w:sz w:val="24"/>
          <w:szCs w:val="24"/>
        </w:rPr>
        <w:t xml:space="preserve"> «</w:t>
      </w:r>
      <w:r w:rsidR="00A30C24" w:rsidRPr="007A1AF1">
        <w:rPr>
          <w:sz w:val="24"/>
          <w:szCs w:val="24"/>
        </w:rPr>
        <w:t>История литературоведческих учений</w:t>
      </w:r>
      <w:r w:rsidR="009604F5" w:rsidRPr="007A1AF1">
        <w:rPr>
          <w:sz w:val="24"/>
          <w:szCs w:val="24"/>
        </w:rPr>
        <w:t>»</w:t>
      </w:r>
      <w:r w:rsidRPr="007A1AF1">
        <w:rPr>
          <w:sz w:val="24"/>
          <w:szCs w:val="24"/>
        </w:rPr>
        <w:t xml:space="preserve"> </w:t>
      </w:r>
      <w:r w:rsidRPr="007A1AF1">
        <w:rPr>
          <w:rFonts w:eastAsia="Calibri"/>
          <w:sz w:val="24"/>
          <w:szCs w:val="24"/>
          <w:lang w:eastAsia="en-US"/>
        </w:rPr>
        <w:t xml:space="preserve">является дисциплиной базовой части </w:t>
      </w:r>
      <w:r w:rsidR="00D4792A">
        <w:rPr>
          <w:rFonts w:eastAsia="Calibri"/>
          <w:sz w:val="24"/>
          <w:szCs w:val="24"/>
          <w:lang w:eastAsia="en-US"/>
        </w:rPr>
        <w:t>блока Б</w:t>
      </w:r>
      <w:r w:rsidR="00027D2C" w:rsidRPr="007A1AF1">
        <w:rPr>
          <w:rFonts w:eastAsia="Calibri"/>
          <w:sz w:val="24"/>
          <w:szCs w:val="24"/>
          <w:lang w:eastAsia="en-US"/>
        </w:rPr>
        <w:t>1</w:t>
      </w:r>
      <w:r w:rsidR="00D4792A">
        <w:rPr>
          <w:rFonts w:eastAsia="Calibri"/>
          <w:sz w:val="24"/>
          <w:szCs w:val="24"/>
          <w:lang w:eastAsia="en-US"/>
        </w:rPr>
        <w:t>.</w:t>
      </w:r>
    </w:p>
    <w:p w:rsidR="00027D2C" w:rsidRPr="007A1AF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A1AF1" w:rsidTr="00330957">
        <w:tc>
          <w:tcPr>
            <w:tcW w:w="1196"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2494"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w:t>
            </w:r>
          </w:p>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дисциплины</w:t>
            </w: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Содержательно-логические связи</w:t>
            </w:r>
          </w:p>
        </w:tc>
        <w:tc>
          <w:tcPr>
            <w:tcW w:w="1185" w:type="dxa"/>
            <w:vMerge w:val="restart"/>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Коды форми-руемых компе-тенций</w:t>
            </w: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Наименование дисциплин, практик</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705FB5" w:rsidRPr="007A1AF1" w:rsidTr="00330957">
        <w:tc>
          <w:tcPr>
            <w:tcW w:w="1196"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A1AF1" w:rsidRDefault="00705FB5" w:rsidP="00330957">
            <w:pPr>
              <w:widowControl/>
              <w:tabs>
                <w:tab w:val="left" w:pos="708"/>
              </w:tabs>
              <w:autoSpaceDE/>
              <w:adjustRightInd/>
              <w:jc w:val="center"/>
              <w:rPr>
                <w:rFonts w:eastAsia="Calibri"/>
                <w:sz w:val="24"/>
                <w:szCs w:val="24"/>
                <w:lang w:eastAsia="en-US"/>
              </w:rPr>
            </w:pPr>
            <w:r w:rsidRPr="007A1AF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A1AF1" w:rsidRDefault="00705FB5" w:rsidP="00330957">
            <w:pPr>
              <w:widowControl/>
              <w:tabs>
                <w:tab w:val="left" w:pos="708"/>
              </w:tabs>
              <w:autoSpaceDE/>
              <w:adjustRightInd/>
              <w:jc w:val="both"/>
              <w:rPr>
                <w:rFonts w:eastAsia="Calibri"/>
                <w:sz w:val="24"/>
                <w:szCs w:val="24"/>
                <w:lang w:eastAsia="en-US"/>
              </w:rPr>
            </w:pPr>
          </w:p>
        </w:tc>
      </w:tr>
      <w:tr w:rsidR="00DA3FFC" w:rsidRPr="007A1AF1" w:rsidTr="00330957">
        <w:tc>
          <w:tcPr>
            <w:tcW w:w="1196" w:type="dxa"/>
            <w:vAlign w:val="center"/>
          </w:tcPr>
          <w:p w:rsidR="00DA3FFC" w:rsidRPr="007A1AF1" w:rsidRDefault="00A30C24" w:rsidP="00330957">
            <w:pPr>
              <w:widowControl/>
              <w:tabs>
                <w:tab w:val="left" w:pos="708"/>
              </w:tabs>
              <w:autoSpaceDE/>
              <w:adjustRightInd/>
              <w:jc w:val="both"/>
              <w:rPr>
                <w:rFonts w:eastAsia="Calibri"/>
                <w:sz w:val="24"/>
                <w:szCs w:val="24"/>
                <w:lang w:eastAsia="en-US"/>
              </w:rPr>
            </w:pPr>
            <w:r w:rsidRPr="007A1AF1">
              <w:rPr>
                <w:sz w:val="24"/>
                <w:szCs w:val="24"/>
              </w:rPr>
              <w:t>Б1.Б.24</w:t>
            </w:r>
          </w:p>
        </w:tc>
        <w:tc>
          <w:tcPr>
            <w:tcW w:w="2494" w:type="dxa"/>
            <w:vAlign w:val="center"/>
          </w:tcPr>
          <w:p w:rsidR="00DA3FFC" w:rsidRPr="007A1AF1" w:rsidRDefault="00A30C24" w:rsidP="005D03DC">
            <w:pPr>
              <w:widowControl/>
              <w:tabs>
                <w:tab w:val="left" w:pos="708"/>
              </w:tabs>
              <w:autoSpaceDE/>
              <w:adjustRightInd/>
              <w:jc w:val="both"/>
              <w:rPr>
                <w:rFonts w:eastAsia="Calibri"/>
                <w:sz w:val="24"/>
                <w:szCs w:val="24"/>
                <w:lang w:eastAsia="en-US"/>
              </w:rPr>
            </w:pPr>
            <w:r w:rsidRPr="007A1AF1">
              <w:rPr>
                <w:sz w:val="24"/>
                <w:szCs w:val="24"/>
              </w:rPr>
              <w:t>История литературоведческих учений</w:t>
            </w:r>
          </w:p>
        </w:tc>
        <w:tc>
          <w:tcPr>
            <w:tcW w:w="2232" w:type="dxa"/>
            <w:vAlign w:val="center"/>
          </w:tcPr>
          <w:p w:rsidR="00C71897" w:rsidRPr="00C71897" w:rsidRDefault="00C71897" w:rsidP="00C71897">
            <w:pPr>
              <w:widowControl/>
              <w:tabs>
                <w:tab w:val="left" w:pos="708"/>
              </w:tabs>
              <w:autoSpaceDE/>
              <w:adjustRightInd/>
              <w:jc w:val="both"/>
              <w:rPr>
                <w:rFonts w:eastAsia="Calibri"/>
                <w:sz w:val="24"/>
                <w:szCs w:val="24"/>
                <w:lang w:eastAsia="en-US"/>
              </w:rPr>
            </w:pPr>
            <w:r w:rsidRPr="00C71897">
              <w:rPr>
                <w:rFonts w:eastAsia="Calibri"/>
                <w:sz w:val="24"/>
                <w:szCs w:val="24"/>
                <w:lang w:eastAsia="en-US"/>
              </w:rPr>
              <w:t xml:space="preserve">Успешное </w:t>
            </w:r>
            <w:r w:rsidR="00A672EA">
              <w:rPr>
                <w:rFonts w:eastAsia="Calibri"/>
                <w:sz w:val="24"/>
                <w:szCs w:val="24"/>
                <w:lang w:eastAsia="en-US"/>
              </w:rPr>
              <w:t>о</w:t>
            </w:r>
            <w:r w:rsidRPr="00C71897">
              <w:rPr>
                <w:rFonts w:eastAsia="Calibri"/>
                <w:sz w:val="24"/>
                <w:szCs w:val="24"/>
                <w:lang w:eastAsia="en-US"/>
              </w:rPr>
              <w:t xml:space="preserve">своение </w:t>
            </w:r>
            <w:r w:rsidR="006B651D">
              <w:rPr>
                <w:rFonts w:eastAsia="Calibri"/>
                <w:sz w:val="24"/>
                <w:szCs w:val="24"/>
                <w:lang w:eastAsia="en-US"/>
              </w:rPr>
              <w:t>дисциплины</w:t>
            </w:r>
            <w:r w:rsidRPr="00C71897">
              <w:rPr>
                <w:rFonts w:eastAsia="Calibri"/>
                <w:sz w:val="24"/>
                <w:szCs w:val="24"/>
                <w:lang w:eastAsia="en-US"/>
              </w:rPr>
              <w:t>:</w:t>
            </w:r>
          </w:p>
          <w:p w:rsidR="00F40FEC" w:rsidRPr="007A1AF1" w:rsidRDefault="00A30C24" w:rsidP="00330957">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Введение в литературоведение</w:t>
            </w:r>
          </w:p>
        </w:tc>
        <w:tc>
          <w:tcPr>
            <w:tcW w:w="2464" w:type="dxa"/>
            <w:vAlign w:val="center"/>
          </w:tcPr>
          <w:p w:rsidR="00817830" w:rsidRPr="007A1AF1" w:rsidRDefault="00A30C24" w:rsidP="00817830">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Современные проблемы литературы</w:t>
            </w:r>
          </w:p>
          <w:p w:rsidR="002B6C87" w:rsidRPr="007A1AF1"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Default="00CE1A93" w:rsidP="00CE1A93">
            <w:pPr>
              <w:widowControl/>
              <w:tabs>
                <w:tab w:val="left" w:pos="708"/>
              </w:tabs>
              <w:autoSpaceDE/>
              <w:adjustRightInd/>
              <w:jc w:val="both"/>
              <w:rPr>
                <w:rFonts w:eastAsia="Calibri"/>
                <w:sz w:val="24"/>
                <w:szCs w:val="24"/>
                <w:lang w:eastAsia="en-US"/>
              </w:rPr>
            </w:pPr>
            <w:r w:rsidRPr="007A1AF1">
              <w:rPr>
                <w:rFonts w:eastAsia="Calibri"/>
                <w:sz w:val="24"/>
                <w:szCs w:val="24"/>
                <w:lang w:eastAsia="en-US"/>
              </w:rPr>
              <w:t>ПК-</w:t>
            </w:r>
            <w:r w:rsidR="009451C8" w:rsidRPr="007A1AF1">
              <w:rPr>
                <w:rFonts w:eastAsia="Calibri"/>
                <w:sz w:val="24"/>
                <w:szCs w:val="24"/>
                <w:lang w:eastAsia="en-US"/>
              </w:rPr>
              <w:t>1</w:t>
            </w:r>
            <w:r w:rsidR="003E595C">
              <w:rPr>
                <w:rFonts w:eastAsia="Calibri"/>
                <w:sz w:val="24"/>
                <w:szCs w:val="24"/>
                <w:lang w:eastAsia="en-US"/>
              </w:rPr>
              <w:t>,</w:t>
            </w:r>
          </w:p>
          <w:p w:rsidR="003E595C" w:rsidRDefault="003E595C" w:rsidP="00CE1A93">
            <w:pPr>
              <w:widowControl/>
              <w:tabs>
                <w:tab w:val="left" w:pos="708"/>
              </w:tabs>
              <w:autoSpaceDE/>
              <w:adjustRightInd/>
              <w:jc w:val="both"/>
              <w:rPr>
                <w:rFonts w:eastAsia="Calibri"/>
                <w:sz w:val="24"/>
                <w:szCs w:val="24"/>
                <w:lang w:eastAsia="en-US"/>
              </w:rPr>
            </w:pPr>
            <w:r>
              <w:rPr>
                <w:rFonts w:eastAsia="Calibri"/>
                <w:sz w:val="24"/>
                <w:szCs w:val="24"/>
                <w:lang w:eastAsia="en-US"/>
              </w:rPr>
              <w:t>ПК-2</w:t>
            </w:r>
            <w:r w:rsidR="006B651D">
              <w:rPr>
                <w:rFonts w:eastAsia="Calibri"/>
                <w:sz w:val="24"/>
                <w:szCs w:val="24"/>
                <w:lang w:eastAsia="en-US"/>
              </w:rPr>
              <w:t>,</w:t>
            </w:r>
          </w:p>
          <w:p w:rsidR="00CE1A93" w:rsidRPr="00BA32B6" w:rsidRDefault="006B651D" w:rsidP="004D48B2">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tc>
      </w:tr>
    </w:tbl>
    <w:p w:rsidR="00D02EB8" w:rsidRPr="007A1AF1" w:rsidRDefault="00D02EB8" w:rsidP="00A76E53">
      <w:pPr>
        <w:widowControl/>
        <w:autoSpaceDE/>
        <w:autoSpaceDN/>
        <w:adjustRightInd/>
        <w:contextualSpacing/>
        <w:jc w:val="both"/>
        <w:rPr>
          <w:rFonts w:eastAsia="Calibri"/>
          <w:b/>
          <w:spacing w:val="4"/>
          <w:sz w:val="24"/>
          <w:szCs w:val="24"/>
          <w:lang w:eastAsia="en-US"/>
        </w:rPr>
      </w:pPr>
    </w:p>
    <w:p w:rsidR="007F4B97" w:rsidRPr="007A1AF1" w:rsidRDefault="007F4B97" w:rsidP="00A76E53">
      <w:pPr>
        <w:widowControl/>
        <w:autoSpaceDE/>
        <w:autoSpaceDN/>
        <w:adjustRightInd/>
        <w:ind w:firstLine="709"/>
        <w:contextualSpacing/>
        <w:jc w:val="both"/>
        <w:rPr>
          <w:rFonts w:eastAsia="Calibri"/>
          <w:b/>
          <w:spacing w:val="4"/>
          <w:sz w:val="24"/>
          <w:szCs w:val="24"/>
          <w:lang w:eastAsia="en-US"/>
        </w:rPr>
      </w:pPr>
      <w:r w:rsidRPr="007A1AF1">
        <w:rPr>
          <w:rFonts w:eastAsia="Calibri"/>
          <w:b/>
          <w:spacing w:val="4"/>
          <w:sz w:val="24"/>
          <w:szCs w:val="24"/>
          <w:lang w:eastAsia="en-US"/>
        </w:rPr>
        <w:t xml:space="preserve">4. </w:t>
      </w:r>
      <w:r w:rsidR="00BB6C9A" w:rsidRPr="007A1AF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1AF1" w:rsidRDefault="007F4B97" w:rsidP="00A76E53">
      <w:pPr>
        <w:ind w:firstLine="709"/>
        <w:jc w:val="both"/>
        <w:rPr>
          <w:sz w:val="24"/>
          <w:szCs w:val="24"/>
        </w:rPr>
      </w:pPr>
    </w:p>
    <w:p w:rsidR="00BB6C9A" w:rsidRPr="007A1AF1" w:rsidRDefault="00BB6C9A"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 xml:space="preserve">Объем учебной дисциплины – </w:t>
      </w:r>
      <w:r w:rsidR="00A30C24" w:rsidRPr="007A1AF1">
        <w:rPr>
          <w:rFonts w:eastAsia="Calibri"/>
          <w:sz w:val="24"/>
          <w:szCs w:val="24"/>
          <w:lang w:eastAsia="en-US"/>
        </w:rPr>
        <w:t>8</w:t>
      </w:r>
      <w:r w:rsidRPr="007A1AF1">
        <w:rPr>
          <w:rFonts w:eastAsia="Calibri"/>
          <w:sz w:val="24"/>
          <w:szCs w:val="24"/>
          <w:lang w:eastAsia="en-US"/>
        </w:rPr>
        <w:t xml:space="preserve"> зачетных единиц – </w:t>
      </w:r>
      <w:r w:rsidR="00FA06D8" w:rsidRPr="007A1AF1">
        <w:rPr>
          <w:rFonts w:eastAsia="Calibri"/>
          <w:sz w:val="24"/>
          <w:szCs w:val="24"/>
          <w:lang w:eastAsia="en-US"/>
        </w:rPr>
        <w:t>2</w:t>
      </w:r>
      <w:r w:rsidR="00A30C24" w:rsidRPr="007A1AF1">
        <w:rPr>
          <w:rFonts w:eastAsia="Calibri"/>
          <w:sz w:val="24"/>
          <w:szCs w:val="24"/>
          <w:lang w:eastAsia="en-US"/>
        </w:rPr>
        <w:t>88</w:t>
      </w:r>
      <w:r w:rsidRPr="007A1AF1">
        <w:rPr>
          <w:rFonts w:eastAsia="Calibri"/>
          <w:sz w:val="24"/>
          <w:szCs w:val="24"/>
          <w:lang w:eastAsia="en-US"/>
        </w:rPr>
        <w:t xml:space="preserve"> академических часов</w:t>
      </w:r>
    </w:p>
    <w:p w:rsidR="00A32A5F" w:rsidRPr="007A1AF1" w:rsidRDefault="00FB05DD" w:rsidP="00A76E53">
      <w:pPr>
        <w:widowControl/>
        <w:autoSpaceDE/>
        <w:autoSpaceDN/>
        <w:adjustRightInd/>
        <w:ind w:firstLine="709"/>
        <w:jc w:val="both"/>
        <w:rPr>
          <w:rFonts w:eastAsia="Calibri"/>
          <w:sz w:val="24"/>
          <w:szCs w:val="24"/>
          <w:lang w:eastAsia="en-US"/>
        </w:rPr>
      </w:pPr>
      <w:r w:rsidRPr="007A1AF1">
        <w:rPr>
          <w:rFonts w:eastAsia="Calibri"/>
          <w:sz w:val="24"/>
          <w:szCs w:val="24"/>
          <w:lang w:eastAsia="en-US"/>
        </w:rPr>
        <w:t>Из них</w:t>
      </w:r>
      <w:r w:rsidRPr="007A1AF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Очная форма обучения</w:t>
            </w:r>
          </w:p>
        </w:tc>
        <w:tc>
          <w:tcPr>
            <w:tcW w:w="2517" w:type="dxa"/>
            <w:vAlign w:val="center"/>
          </w:tcPr>
          <w:p w:rsidR="00A76E53"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 xml:space="preserve">Заочная форма </w:t>
            </w:r>
          </w:p>
          <w:p w:rsidR="00A32A5F" w:rsidRPr="007A1AF1" w:rsidRDefault="00A32A5F" w:rsidP="00330957">
            <w:pPr>
              <w:widowControl/>
              <w:autoSpaceDE/>
              <w:autoSpaceDN/>
              <w:adjustRightInd/>
              <w:jc w:val="center"/>
              <w:rPr>
                <w:rFonts w:eastAsia="Calibri"/>
                <w:sz w:val="24"/>
                <w:szCs w:val="24"/>
                <w:lang w:eastAsia="en-US"/>
              </w:rPr>
            </w:pPr>
            <w:r w:rsidRPr="007A1AF1">
              <w:rPr>
                <w:rFonts w:eastAsia="Calibri"/>
                <w:sz w:val="24"/>
                <w:szCs w:val="24"/>
                <w:lang w:eastAsia="en-US"/>
              </w:rPr>
              <w:t>обучения</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t>Контактная работа</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108</w:t>
            </w:r>
          </w:p>
        </w:tc>
        <w:tc>
          <w:tcPr>
            <w:tcW w:w="2517" w:type="dxa"/>
            <w:vAlign w:val="center"/>
          </w:tcPr>
          <w:p w:rsidR="00A32A5F" w:rsidRPr="007A1AF1" w:rsidRDefault="00BC5939" w:rsidP="00686BAE">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Лекций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BC5939"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lastRenderedPageBreak/>
              <w:t>Лабораторных работ</w:t>
            </w:r>
          </w:p>
        </w:tc>
        <w:tc>
          <w:tcPr>
            <w:tcW w:w="2693" w:type="dxa"/>
            <w:vAlign w:val="center"/>
          </w:tcPr>
          <w:p w:rsidR="00A32A5F"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c>
          <w:tcPr>
            <w:tcW w:w="2517" w:type="dxa"/>
            <w:vAlign w:val="center"/>
          </w:tcPr>
          <w:p w:rsidR="00A32A5F" w:rsidRPr="007A1AF1" w:rsidRDefault="0047633A" w:rsidP="00330957">
            <w:pPr>
              <w:widowControl/>
              <w:autoSpaceDE/>
              <w:autoSpaceDN/>
              <w:adjustRightInd/>
              <w:jc w:val="center"/>
              <w:rPr>
                <w:rFonts w:eastAsia="Calibri"/>
                <w:sz w:val="24"/>
                <w:szCs w:val="24"/>
                <w:lang w:eastAsia="en-US"/>
              </w:rPr>
            </w:pPr>
            <w:r w:rsidRPr="007A1AF1">
              <w:rPr>
                <w:rFonts w:eastAsia="Calibri"/>
                <w:sz w:val="24"/>
                <w:szCs w:val="24"/>
                <w:lang w:eastAsia="en-US"/>
              </w:rPr>
              <w:t>-</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i/>
                <w:sz w:val="24"/>
                <w:szCs w:val="24"/>
                <w:lang w:eastAsia="en-US"/>
              </w:rPr>
            </w:pPr>
            <w:r w:rsidRPr="007A1AF1">
              <w:rPr>
                <w:rFonts w:eastAsia="Calibri"/>
                <w:i/>
                <w:sz w:val="24"/>
                <w:szCs w:val="24"/>
                <w:lang w:eastAsia="en-US"/>
              </w:rPr>
              <w:t>Практических занятий</w:t>
            </w:r>
          </w:p>
        </w:tc>
        <w:tc>
          <w:tcPr>
            <w:tcW w:w="2693" w:type="dxa"/>
            <w:vAlign w:val="center"/>
          </w:tcPr>
          <w:p w:rsidR="00A32A5F" w:rsidRPr="007A1AF1" w:rsidRDefault="00A30C24" w:rsidP="00330957">
            <w:pPr>
              <w:widowControl/>
              <w:autoSpaceDE/>
              <w:autoSpaceDN/>
              <w:adjustRightInd/>
              <w:jc w:val="center"/>
              <w:rPr>
                <w:rFonts w:eastAsia="Calibri"/>
                <w:sz w:val="24"/>
                <w:szCs w:val="24"/>
                <w:lang w:eastAsia="en-US"/>
              </w:rPr>
            </w:pPr>
            <w:r w:rsidRPr="007A1AF1">
              <w:rPr>
                <w:rFonts w:eastAsia="Calibri"/>
                <w:sz w:val="24"/>
                <w:szCs w:val="24"/>
                <w:lang w:eastAsia="en-US"/>
              </w:rPr>
              <w:t>54</w:t>
            </w:r>
          </w:p>
        </w:tc>
        <w:tc>
          <w:tcPr>
            <w:tcW w:w="2517"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10</w:t>
            </w:r>
          </w:p>
        </w:tc>
      </w:tr>
      <w:tr w:rsidR="00A32A5F" w:rsidRPr="007A1AF1" w:rsidTr="00330957">
        <w:tc>
          <w:tcPr>
            <w:tcW w:w="4365" w:type="dxa"/>
          </w:tcPr>
          <w:p w:rsidR="00A32A5F" w:rsidRPr="007A1AF1" w:rsidRDefault="00A32A5F" w:rsidP="00330957">
            <w:pPr>
              <w:widowControl/>
              <w:autoSpaceDE/>
              <w:autoSpaceDN/>
              <w:adjustRightInd/>
              <w:jc w:val="both"/>
              <w:rPr>
                <w:rFonts w:eastAsia="Calibri"/>
                <w:sz w:val="24"/>
                <w:szCs w:val="24"/>
                <w:lang w:eastAsia="en-US"/>
              </w:rPr>
            </w:pPr>
            <w:r w:rsidRPr="007A1AF1">
              <w:rPr>
                <w:rFonts w:eastAsia="Calibri"/>
                <w:sz w:val="24"/>
                <w:szCs w:val="24"/>
                <w:lang w:eastAsia="en-US"/>
              </w:rPr>
              <w:t>Самостоятельная работа обучающихся</w:t>
            </w:r>
          </w:p>
        </w:tc>
        <w:tc>
          <w:tcPr>
            <w:tcW w:w="2693" w:type="dxa"/>
            <w:vAlign w:val="center"/>
          </w:tcPr>
          <w:p w:rsidR="00A32A5F" w:rsidRPr="007A1AF1" w:rsidRDefault="00A30C24" w:rsidP="00C84CBA">
            <w:pPr>
              <w:widowControl/>
              <w:autoSpaceDE/>
              <w:autoSpaceDN/>
              <w:adjustRightInd/>
              <w:jc w:val="center"/>
              <w:rPr>
                <w:rFonts w:eastAsia="Calibri"/>
                <w:sz w:val="24"/>
                <w:szCs w:val="24"/>
                <w:lang w:eastAsia="en-US"/>
              </w:rPr>
            </w:pPr>
            <w:r w:rsidRPr="007A1AF1">
              <w:rPr>
                <w:rFonts w:eastAsia="Calibri"/>
                <w:sz w:val="24"/>
                <w:szCs w:val="24"/>
                <w:lang w:eastAsia="en-US"/>
              </w:rPr>
              <w:t>153</w:t>
            </w:r>
          </w:p>
        </w:tc>
        <w:tc>
          <w:tcPr>
            <w:tcW w:w="2517" w:type="dxa"/>
            <w:vAlign w:val="center"/>
          </w:tcPr>
          <w:p w:rsidR="00A32A5F" w:rsidRPr="007A1AF1" w:rsidRDefault="00A30C24" w:rsidP="00BC5939">
            <w:pPr>
              <w:widowControl/>
              <w:autoSpaceDE/>
              <w:autoSpaceDN/>
              <w:adjustRightInd/>
              <w:jc w:val="center"/>
              <w:rPr>
                <w:rFonts w:eastAsia="Calibri"/>
                <w:sz w:val="24"/>
                <w:szCs w:val="24"/>
                <w:lang w:eastAsia="en-US"/>
              </w:rPr>
            </w:pPr>
            <w:r w:rsidRPr="007A1AF1">
              <w:rPr>
                <w:rFonts w:eastAsia="Calibri"/>
                <w:sz w:val="24"/>
                <w:szCs w:val="24"/>
                <w:lang w:eastAsia="en-US"/>
              </w:rPr>
              <w:t>2</w:t>
            </w:r>
            <w:r w:rsidR="00BC5939">
              <w:rPr>
                <w:rFonts w:eastAsia="Calibri"/>
                <w:sz w:val="24"/>
                <w:szCs w:val="24"/>
                <w:lang w:eastAsia="en-US"/>
              </w:rPr>
              <w:t>63</w:t>
            </w:r>
          </w:p>
        </w:tc>
      </w:tr>
      <w:tr w:rsidR="0047633A" w:rsidRPr="007A1AF1" w:rsidTr="00330957">
        <w:tc>
          <w:tcPr>
            <w:tcW w:w="4365" w:type="dxa"/>
          </w:tcPr>
          <w:p w:rsidR="0047633A" w:rsidRPr="007A1AF1" w:rsidRDefault="0047633A" w:rsidP="00330957">
            <w:pPr>
              <w:widowControl/>
              <w:autoSpaceDE/>
              <w:autoSpaceDN/>
              <w:adjustRightInd/>
              <w:jc w:val="both"/>
              <w:rPr>
                <w:rFonts w:eastAsia="Calibri"/>
                <w:sz w:val="24"/>
                <w:szCs w:val="24"/>
                <w:lang w:eastAsia="en-US"/>
              </w:rPr>
            </w:pPr>
            <w:r w:rsidRPr="007A1AF1">
              <w:rPr>
                <w:rFonts w:eastAsia="Calibri"/>
                <w:sz w:val="24"/>
                <w:szCs w:val="24"/>
                <w:lang w:eastAsia="en-US"/>
              </w:rPr>
              <w:t>Контроль</w:t>
            </w:r>
          </w:p>
        </w:tc>
        <w:tc>
          <w:tcPr>
            <w:tcW w:w="2693" w:type="dxa"/>
            <w:vAlign w:val="center"/>
          </w:tcPr>
          <w:p w:rsidR="0047633A" w:rsidRPr="007A1AF1" w:rsidRDefault="00240A81" w:rsidP="00330957">
            <w:pPr>
              <w:widowControl/>
              <w:autoSpaceDE/>
              <w:autoSpaceDN/>
              <w:adjustRightInd/>
              <w:jc w:val="center"/>
              <w:rPr>
                <w:rFonts w:eastAsia="Calibri"/>
                <w:sz w:val="24"/>
                <w:szCs w:val="24"/>
                <w:lang w:eastAsia="en-US"/>
              </w:rPr>
            </w:pPr>
            <w:r w:rsidRPr="007A1AF1">
              <w:rPr>
                <w:rFonts w:eastAsia="Calibri"/>
                <w:sz w:val="24"/>
                <w:szCs w:val="24"/>
                <w:lang w:eastAsia="en-US"/>
              </w:rPr>
              <w:t>27</w:t>
            </w:r>
          </w:p>
        </w:tc>
        <w:tc>
          <w:tcPr>
            <w:tcW w:w="2517" w:type="dxa"/>
            <w:vAlign w:val="center"/>
          </w:tcPr>
          <w:p w:rsidR="0047633A" w:rsidRPr="007A1AF1" w:rsidRDefault="00C84CBA" w:rsidP="00330957">
            <w:pPr>
              <w:widowControl/>
              <w:autoSpaceDE/>
              <w:autoSpaceDN/>
              <w:adjustRightInd/>
              <w:jc w:val="center"/>
              <w:rPr>
                <w:rFonts w:eastAsia="Calibri"/>
                <w:sz w:val="24"/>
                <w:szCs w:val="24"/>
                <w:lang w:eastAsia="en-US"/>
              </w:rPr>
            </w:pPr>
            <w:r w:rsidRPr="007A1AF1">
              <w:rPr>
                <w:rFonts w:eastAsia="Calibri"/>
                <w:sz w:val="24"/>
                <w:szCs w:val="24"/>
                <w:lang w:eastAsia="en-US"/>
              </w:rPr>
              <w:t>9</w:t>
            </w:r>
          </w:p>
        </w:tc>
      </w:tr>
      <w:tr w:rsidR="00A32A5F" w:rsidRPr="007A1AF1" w:rsidTr="00330957">
        <w:tc>
          <w:tcPr>
            <w:tcW w:w="4365" w:type="dxa"/>
            <w:vAlign w:val="center"/>
          </w:tcPr>
          <w:p w:rsidR="00A32A5F" w:rsidRPr="007A1AF1" w:rsidRDefault="00A32A5F" w:rsidP="00330957">
            <w:pPr>
              <w:widowControl/>
              <w:autoSpaceDE/>
              <w:autoSpaceDN/>
              <w:adjustRightInd/>
              <w:rPr>
                <w:rFonts w:eastAsia="Calibri"/>
                <w:sz w:val="24"/>
                <w:szCs w:val="24"/>
                <w:lang w:eastAsia="en-US"/>
              </w:rPr>
            </w:pPr>
            <w:r w:rsidRPr="007A1AF1">
              <w:rPr>
                <w:rFonts w:eastAsia="Calibri"/>
                <w:sz w:val="24"/>
                <w:szCs w:val="24"/>
                <w:lang w:eastAsia="en-US"/>
              </w:rPr>
              <w:t>Формы промежуточной аттестации</w:t>
            </w:r>
          </w:p>
        </w:tc>
        <w:tc>
          <w:tcPr>
            <w:tcW w:w="2693" w:type="dxa"/>
            <w:vAlign w:val="center"/>
          </w:tcPr>
          <w:p w:rsidR="00A32A5F" w:rsidRPr="007A1AF1" w:rsidRDefault="00783D3E" w:rsidP="00A30C24">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A30C24" w:rsidRPr="007A1AF1">
              <w:rPr>
                <w:rFonts w:eastAsia="Calibri"/>
                <w:sz w:val="24"/>
                <w:szCs w:val="24"/>
                <w:lang w:eastAsia="en-US"/>
              </w:rPr>
              <w:t>7</w:t>
            </w:r>
            <w:r w:rsidR="00C84CBA" w:rsidRPr="007A1AF1">
              <w:rPr>
                <w:rFonts w:eastAsia="Calibri"/>
                <w:sz w:val="24"/>
                <w:szCs w:val="24"/>
                <w:lang w:eastAsia="en-US"/>
              </w:rPr>
              <w:t xml:space="preserve"> </w:t>
            </w:r>
            <w:r w:rsidRPr="007A1AF1">
              <w:rPr>
                <w:rFonts w:eastAsia="Calibri"/>
                <w:sz w:val="24"/>
                <w:szCs w:val="24"/>
                <w:lang w:eastAsia="en-US"/>
              </w:rPr>
              <w:t>семестре</w:t>
            </w:r>
          </w:p>
        </w:tc>
        <w:tc>
          <w:tcPr>
            <w:tcW w:w="2517" w:type="dxa"/>
            <w:vAlign w:val="center"/>
          </w:tcPr>
          <w:p w:rsidR="00A32A5F" w:rsidRPr="007A1AF1" w:rsidRDefault="00A32A5F" w:rsidP="00BC5939">
            <w:pPr>
              <w:widowControl/>
              <w:autoSpaceDE/>
              <w:autoSpaceDN/>
              <w:adjustRightInd/>
              <w:jc w:val="center"/>
              <w:rPr>
                <w:rFonts w:eastAsia="Calibri"/>
                <w:sz w:val="24"/>
                <w:szCs w:val="24"/>
                <w:lang w:eastAsia="en-US"/>
              </w:rPr>
            </w:pPr>
            <w:r w:rsidRPr="007A1AF1">
              <w:rPr>
                <w:rFonts w:eastAsia="Calibri"/>
                <w:sz w:val="24"/>
                <w:szCs w:val="24"/>
                <w:lang w:eastAsia="en-US"/>
              </w:rPr>
              <w:t xml:space="preserve">экзамен в </w:t>
            </w:r>
            <w:r w:rsidR="00BC5939">
              <w:rPr>
                <w:rFonts w:eastAsia="Calibri"/>
                <w:sz w:val="24"/>
                <w:szCs w:val="24"/>
                <w:lang w:eastAsia="en-US"/>
              </w:rPr>
              <w:t>8</w:t>
            </w:r>
            <w:r w:rsidRPr="007A1AF1">
              <w:rPr>
                <w:rFonts w:eastAsia="Calibri"/>
                <w:sz w:val="24"/>
                <w:szCs w:val="24"/>
                <w:lang w:eastAsia="en-US"/>
              </w:rPr>
              <w:t xml:space="preserve"> семестре</w:t>
            </w:r>
          </w:p>
        </w:tc>
      </w:tr>
    </w:tbl>
    <w:p w:rsidR="00A32A5F" w:rsidRPr="007A1AF1" w:rsidRDefault="00A32A5F" w:rsidP="00A76E53">
      <w:pPr>
        <w:widowControl/>
        <w:autoSpaceDE/>
        <w:autoSpaceDN/>
        <w:adjustRightInd/>
        <w:ind w:firstLine="709"/>
        <w:jc w:val="both"/>
        <w:rPr>
          <w:rFonts w:eastAsia="Calibri"/>
          <w:sz w:val="24"/>
          <w:szCs w:val="24"/>
          <w:lang w:eastAsia="en-US"/>
        </w:rPr>
      </w:pPr>
    </w:p>
    <w:p w:rsidR="007F4B97" w:rsidRPr="007A1AF1" w:rsidRDefault="0047572F" w:rsidP="00A76E53">
      <w:pPr>
        <w:keepNext/>
        <w:ind w:firstLine="709"/>
        <w:jc w:val="both"/>
        <w:rPr>
          <w:rFonts w:eastAsia="Calibri"/>
          <w:b/>
          <w:sz w:val="24"/>
          <w:szCs w:val="24"/>
        </w:rPr>
      </w:pPr>
      <w:r w:rsidRPr="007A1AF1">
        <w:rPr>
          <w:b/>
          <w:sz w:val="24"/>
          <w:szCs w:val="24"/>
        </w:rPr>
        <w:t xml:space="preserve">5. </w:t>
      </w:r>
      <w:r w:rsidR="0047633A" w:rsidRPr="007A1AF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1AF1" w:rsidRDefault="007F4B97" w:rsidP="00A76E53">
      <w:pPr>
        <w:keepNext/>
        <w:ind w:firstLine="709"/>
        <w:contextualSpacing/>
        <w:jc w:val="both"/>
        <w:rPr>
          <w:rFonts w:eastAsia="Calibri"/>
          <w:b/>
          <w:sz w:val="24"/>
          <w:szCs w:val="24"/>
        </w:rPr>
      </w:pPr>
    </w:p>
    <w:p w:rsidR="00114770" w:rsidRPr="007A1AF1" w:rsidRDefault="00114770" w:rsidP="00A76E53">
      <w:pPr>
        <w:tabs>
          <w:tab w:val="left" w:pos="900"/>
        </w:tabs>
        <w:ind w:firstLine="709"/>
        <w:jc w:val="both"/>
        <w:rPr>
          <w:b/>
          <w:sz w:val="24"/>
          <w:szCs w:val="24"/>
        </w:rPr>
      </w:pPr>
      <w:r w:rsidRPr="007A1AF1">
        <w:rPr>
          <w:b/>
          <w:sz w:val="24"/>
          <w:szCs w:val="24"/>
        </w:rPr>
        <w:t>5.1. Тематический план для очной формы обучения</w:t>
      </w:r>
    </w:p>
    <w:p w:rsidR="00DA489D" w:rsidRPr="007A1AF1" w:rsidRDefault="00DA489D" w:rsidP="00DA489D">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7A1AF1"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A30C24" w:rsidP="004D48B2">
            <w:pPr>
              <w:rPr>
                <w:b/>
                <w:bCs/>
                <w:sz w:val="24"/>
                <w:szCs w:val="24"/>
                <w:lang w:eastAsia="en-US"/>
              </w:rPr>
            </w:pPr>
            <w:r w:rsidRPr="007A1AF1">
              <w:rPr>
                <w:b/>
                <w:bCs/>
                <w:sz w:val="24"/>
                <w:szCs w:val="24"/>
                <w:lang w:eastAsia="en-US"/>
              </w:rPr>
              <w:t>7</w:t>
            </w:r>
            <w:r w:rsidR="004D48B2" w:rsidRPr="007A1AF1">
              <w:rPr>
                <w:b/>
                <w:bCs/>
                <w:sz w:val="24"/>
                <w:szCs w:val="24"/>
                <w:lang w:eastAsia="en-US"/>
              </w:rPr>
              <w:t xml:space="preserve"> семестр </w:t>
            </w:r>
          </w:p>
        </w:tc>
      </w:tr>
      <w:tr w:rsidR="004D48B2" w:rsidRPr="007A1AF1"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7A1AF1" w:rsidRDefault="004D48B2" w:rsidP="00DC105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sz w:val="24"/>
                <w:szCs w:val="24"/>
                <w:lang w:eastAsia="en-US"/>
              </w:rPr>
            </w:pPr>
            <w:r w:rsidRPr="007A1AF1">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7A1AF1" w:rsidRDefault="004D48B2" w:rsidP="00DC105B">
            <w:pPr>
              <w:jc w:val="center"/>
              <w:rPr>
                <w:b/>
                <w:bCs/>
                <w:sz w:val="24"/>
                <w:szCs w:val="24"/>
                <w:lang w:eastAsia="en-US"/>
              </w:rPr>
            </w:pPr>
            <w:r w:rsidRPr="007A1AF1">
              <w:rPr>
                <w:b/>
                <w:bCs/>
                <w:sz w:val="24"/>
                <w:szCs w:val="24"/>
              </w:rPr>
              <w:t>Всего</w:t>
            </w:r>
          </w:p>
        </w:tc>
      </w:tr>
      <w:tr w:rsidR="004D48B2"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7A1AF1" w:rsidRDefault="004D48B2" w:rsidP="00E22D86">
            <w:pPr>
              <w:jc w:val="center"/>
              <w:rPr>
                <w:sz w:val="24"/>
                <w:szCs w:val="24"/>
                <w:lang w:eastAsia="en-US"/>
              </w:rPr>
            </w:pPr>
            <w:r w:rsidRPr="007A1AF1">
              <w:rPr>
                <w:sz w:val="24"/>
                <w:szCs w:val="24"/>
              </w:rPr>
              <w:t xml:space="preserve">Раздел I. </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1. </w:t>
            </w:r>
            <w:r w:rsidR="00A30C24" w:rsidRPr="007A1AF1">
              <w:rPr>
                <w:color w:val="000000"/>
                <w:sz w:val="24"/>
                <w:szCs w:val="24"/>
                <w:lang w:eastAsia="en-US"/>
              </w:rPr>
              <w:t>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0</w:t>
            </w:r>
          </w:p>
        </w:tc>
      </w:tr>
      <w:tr w:rsidR="00DC2F6A" w:rsidRPr="007A1AF1" w:rsidTr="0037378A">
        <w:trPr>
          <w:trHeight w:val="1398"/>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2. </w:t>
            </w:r>
            <w:r w:rsidR="00A30C24" w:rsidRPr="007A1AF1">
              <w:rPr>
                <w:color w:val="000000"/>
                <w:sz w:val="24"/>
                <w:szCs w:val="24"/>
                <w:lang w:eastAsia="en-US"/>
              </w:rPr>
              <w:t>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r w:rsidR="00DC2F6A"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A14034"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3. </w:t>
            </w:r>
            <w:r w:rsidR="00A30C24" w:rsidRPr="007A1AF1">
              <w:rPr>
                <w:bCs/>
                <w:sz w:val="24"/>
                <w:szCs w:val="24"/>
              </w:rPr>
              <w:t xml:space="preserve">Литературоведение в </w:t>
            </w:r>
            <w:r w:rsidR="00A30C24" w:rsidRPr="007A1AF1">
              <w:rPr>
                <w:bCs/>
                <w:sz w:val="24"/>
                <w:szCs w:val="24"/>
                <w:lang w:val="en-US"/>
              </w:rPr>
              <w:t>XIX</w:t>
            </w:r>
            <w:r w:rsidR="00A30C24"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color w:val="000000"/>
                <w:sz w:val="24"/>
                <w:szCs w:val="24"/>
                <w:lang w:eastAsia="en-US"/>
              </w:rPr>
            </w:pPr>
            <w:r w:rsidRPr="007A1AF1">
              <w:rPr>
                <w:color w:val="000000"/>
                <w:sz w:val="24"/>
                <w:szCs w:val="24"/>
                <w:lang w:eastAsia="en-US"/>
              </w:rPr>
              <w:t xml:space="preserve">Тема № 4. </w:t>
            </w:r>
            <w:r w:rsidR="00A30C24" w:rsidRPr="007A1AF1">
              <w:rPr>
                <w:color w:val="000000"/>
                <w:sz w:val="24"/>
                <w:szCs w:val="24"/>
                <w:lang w:eastAsia="en-US"/>
              </w:rPr>
              <w:t>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37378A"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26</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i/>
                <w:iCs/>
                <w:sz w:val="24"/>
                <w:szCs w:val="24"/>
                <w:lang w:eastAsia="en-US"/>
              </w:rPr>
            </w:pPr>
            <w:r w:rsidRPr="007A1AF1">
              <w:rPr>
                <w:i/>
                <w:iCs/>
                <w:sz w:val="24"/>
                <w:szCs w:val="24"/>
              </w:rPr>
              <w:t>2</w:t>
            </w:r>
            <w:r w:rsidR="00DC2F6A"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37378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t>Тема № 5.</w:t>
            </w:r>
            <w:r w:rsidR="00A30C24" w:rsidRPr="007A1AF1">
              <w:rPr>
                <w:sz w:val="24"/>
                <w:szCs w:val="24"/>
              </w:rPr>
              <w:t xml:space="preserve"> </w:t>
            </w:r>
            <w:r w:rsidR="00A30C24"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DC2F6A" w:rsidP="0037378A">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DC105B">
            <w:pPr>
              <w:jc w:val="center"/>
              <w:rPr>
                <w:b/>
                <w:bCs/>
                <w:sz w:val="24"/>
                <w:szCs w:val="24"/>
                <w:lang w:eastAsia="en-US"/>
              </w:rPr>
            </w:pPr>
            <w:r w:rsidRPr="007A1AF1">
              <w:rPr>
                <w:b/>
                <w:bCs/>
                <w:sz w:val="24"/>
                <w:szCs w:val="24"/>
              </w:rPr>
              <w:t>22</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2F6A" w:rsidRPr="007A1AF1" w:rsidRDefault="00DC098A" w:rsidP="00A30C24">
            <w:pPr>
              <w:jc w:val="center"/>
              <w:rPr>
                <w:sz w:val="24"/>
                <w:szCs w:val="24"/>
                <w:lang w:eastAsia="en-US"/>
              </w:rPr>
            </w:pPr>
            <w:r w:rsidRPr="007A1AF1">
              <w:rPr>
                <w:color w:val="000000"/>
                <w:sz w:val="24"/>
                <w:szCs w:val="24"/>
                <w:lang w:eastAsia="en-US"/>
              </w:rPr>
              <w:lastRenderedPageBreak/>
              <w:t xml:space="preserve">Тема № 6. </w:t>
            </w:r>
            <w:r w:rsidR="00A30C24" w:rsidRPr="007A1AF1">
              <w:rPr>
                <w:color w:val="000000"/>
                <w:sz w:val="24"/>
                <w:szCs w:val="24"/>
                <w:lang w:eastAsia="en-US"/>
              </w:rPr>
              <w:t>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2F6A" w:rsidRPr="0054279E" w:rsidRDefault="00DC2F6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6</w:t>
            </w:r>
          </w:p>
        </w:tc>
        <w:tc>
          <w:tcPr>
            <w:tcW w:w="680" w:type="dxa"/>
            <w:tcBorders>
              <w:bottom w:val="single" w:sz="8" w:space="0" w:color="auto"/>
              <w:right w:val="single" w:sz="8" w:space="0" w:color="auto"/>
            </w:tcBorders>
            <w:vAlign w:val="center"/>
            <w:hideMark/>
          </w:tcPr>
          <w:p w:rsidR="00DC2F6A" w:rsidRPr="007A1AF1" w:rsidRDefault="00DC2F6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2F6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2F6A" w:rsidRPr="007A1AF1" w:rsidRDefault="00A14034" w:rsidP="00A14034">
            <w:pPr>
              <w:jc w:val="center"/>
              <w:rPr>
                <w:sz w:val="24"/>
                <w:szCs w:val="24"/>
                <w:lang w:eastAsia="en-US"/>
              </w:rPr>
            </w:pPr>
            <w:r w:rsidRPr="007A1AF1">
              <w:rPr>
                <w:sz w:val="24"/>
                <w:szCs w:val="24"/>
              </w:rPr>
              <w:t>14</w:t>
            </w:r>
          </w:p>
        </w:tc>
        <w:tc>
          <w:tcPr>
            <w:tcW w:w="780" w:type="dxa"/>
            <w:tcBorders>
              <w:bottom w:val="single" w:sz="8" w:space="0" w:color="auto"/>
              <w:right w:val="single" w:sz="8" w:space="0" w:color="auto"/>
            </w:tcBorders>
            <w:vAlign w:val="center"/>
            <w:hideMark/>
          </w:tcPr>
          <w:p w:rsidR="00DC2F6A" w:rsidRPr="007A1AF1" w:rsidRDefault="00A14034" w:rsidP="0037378A">
            <w:pPr>
              <w:jc w:val="center"/>
              <w:rPr>
                <w:b/>
                <w:bCs/>
                <w:sz w:val="24"/>
                <w:szCs w:val="24"/>
                <w:lang w:eastAsia="en-US"/>
              </w:rPr>
            </w:pPr>
            <w:r w:rsidRPr="007A1AF1">
              <w:rPr>
                <w:b/>
                <w:bCs/>
                <w:sz w:val="24"/>
                <w:szCs w:val="24"/>
              </w:rPr>
              <w:t>24</w:t>
            </w:r>
          </w:p>
        </w:tc>
      </w:tr>
      <w:tr w:rsidR="00DC2F6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2F6A" w:rsidRPr="007A1AF1" w:rsidRDefault="00DC2F6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2F6A" w:rsidRPr="0054279E" w:rsidRDefault="00DC2F6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i/>
                <w:iCs/>
                <w:sz w:val="24"/>
                <w:szCs w:val="24"/>
                <w:lang w:eastAsia="en-US"/>
              </w:rPr>
            </w:pPr>
            <w:r w:rsidRPr="007A1AF1">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DC2F6A" w:rsidRPr="007A1AF1" w:rsidRDefault="00DC2F6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2F6A" w:rsidRPr="007A1AF1" w:rsidRDefault="00DC2F6A" w:rsidP="00DC105B">
            <w:pPr>
              <w:jc w:val="center"/>
              <w:rPr>
                <w:b/>
                <w:bCs/>
                <w:i/>
                <w:iCs/>
                <w:sz w:val="24"/>
                <w:szCs w:val="24"/>
                <w:lang w:eastAsia="en-US"/>
              </w:rPr>
            </w:pPr>
            <w:r w:rsidRPr="007A1AF1">
              <w:rPr>
                <w:b/>
                <w:bCs/>
                <w:i/>
                <w:iCs/>
                <w:sz w:val="24"/>
                <w:szCs w:val="24"/>
              </w:rPr>
              <w:t>2</w:t>
            </w:r>
          </w:p>
        </w:tc>
      </w:tr>
      <w:tr w:rsidR="00DC2F6A" w:rsidRPr="007A1AF1"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2F6A" w:rsidRPr="007A1AF1" w:rsidRDefault="00DC2F6A" w:rsidP="00E22D86">
            <w:pPr>
              <w:jc w:val="center"/>
              <w:rPr>
                <w:sz w:val="24"/>
                <w:szCs w:val="24"/>
                <w:lang w:eastAsia="en-US"/>
              </w:rPr>
            </w:pPr>
            <w:r w:rsidRPr="007A1AF1">
              <w:rPr>
                <w:sz w:val="24"/>
                <w:szCs w:val="24"/>
              </w:rPr>
              <w:t>Раздел II.</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7. </w:t>
            </w:r>
            <w:r w:rsidR="00A30C24" w:rsidRPr="007A1AF1">
              <w:rPr>
                <w:color w:val="000000"/>
                <w:sz w:val="24"/>
                <w:szCs w:val="24"/>
                <w:lang w:eastAsia="en-US"/>
              </w:rPr>
              <w:t>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r w:rsidR="0037378A"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8. </w:t>
            </w:r>
            <w:r w:rsidR="00A30C24" w:rsidRPr="007A1AF1">
              <w:rPr>
                <w:color w:val="000000"/>
                <w:sz w:val="24"/>
                <w:szCs w:val="24"/>
                <w:lang w:eastAsia="en-US"/>
              </w:rPr>
              <w:t>Психоанализ</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37378A" w:rsidRPr="007A1AF1">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DC105B">
            <w:pPr>
              <w:jc w:val="center"/>
              <w:rPr>
                <w:b/>
                <w:bCs/>
                <w:i/>
                <w:iCs/>
                <w:sz w:val="24"/>
                <w:szCs w:val="24"/>
                <w:lang w:eastAsia="en-US"/>
              </w:rPr>
            </w:pPr>
            <w:r w:rsidRPr="007A1AF1">
              <w:rPr>
                <w:b/>
                <w:bCs/>
                <w:i/>
                <w:iCs/>
                <w:sz w:val="24"/>
                <w:szCs w:val="24"/>
              </w:rPr>
              <w:t>4</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9. </w:t>
            </w:r>
            <w:r w:rsidR="00A30C24" w:rsidRPr="007A1AF1">
              <w:rPr>
                <w:color w:val="000000"/>
                <w:sz w:val="24"/>
                <w:szCs w:val="24"/>
                <w:lang w:eastAsia="en-US"/>
              </w:rPr>
              <w:t>Социологизм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Тема № 10.</w:t>
            </w:r>
            <w:r w:rsidR="00A30C24" w:rsidRPr="007A1AF1">
              <w:rPr>
                <w:sz w:val="24"/>
                <w:szCs w:val="24"/>
              </w:rPr>
              <w:t xml:space="preserve"> </w:t>
            </w:r>
            <w:r w:rsidR="00A30C24"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12</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20</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b/>
                <w:bCs/>
                <w:i/>
                <w:iCs/>
                <w:sz w:val="24"/>
                <w:szCs w:val="24"/>
                <w:lang w:eastAsia="en-US"/>
              </w:rPr>
            </w:pPr>
            <w:r w:rsidRPr="007A1AF1">
              <w:rPr>
                <w:b/>
                <w:bCs/>
                <w:i/>
                <w:iCs/>
                <w:sz w:val="24"/>
                <w:szCs w:val="24"/>
              </w:rPr>
              <w:t>2</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A30C24">
            <w:pPr>
              <w:jc w:val="center"/>
              <w:rPr>
                <w:color w:val="000000"/>
                <w:sz w:val="24"/>
                <w:szCs w:val="24"/>
                <w:lang w:eastAsia="en-US"/>
              </w:rPr>
            </w:pPr>
            <w:r w:rsidRPr="007A1AF1">
              <w:rPr>
                <w:color w:val="000000"/>
                <w:sz w:val="24"/>
                <w:szCs w:val="24"/>
                <w:lang w:eastAsia="en-US"/>
              </w:rPr>
              <w:t xml:space="preserve">Тема № 11. </w:t>
            </w:r>
            <w:r w:rsidR="00A30C24" w:rsidRPr="007A1AF1">
              <w:rPr>
                <w:color w:val="000000"/>
                <w:sz w:val="24"/>
                <w:szCs w:val="24"/>
                <w:lang w:eastAsia="en-US"/>
              </w:rPr>
              <w:t>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4</w:t>
            </w:r>
            <w:r w:rsidR="00DC098A"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DC098A" w:rsidRPr="007A1AF1" w:rsidRDefault="0037378A" w:rsidP="00DC105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10</w:t>
            </w:r>
          </w:p>
        </w:tc>
        <w:tc>
          <w:tcPr>
            <w:tcW w:w="780" w:type="dxa"/>
            <w:tcBorders>
              <w:bottom w:val="single" w:sz="8" w:space="0" w:color="auto"/>
              <w:right w:val="single" w:sz="8" w:space="0" w:color="auto"/>
            </w:tcBorders>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8</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 </w:t>
            </w:r>
            <w:r w:rsidR="00A14034" w:rsidRPr="007A1AF1">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w:t>
            </w:r>
          </w:p>
        </w:tc>
      </w:tr>
      <w:tr w:rsidR="00DC098A" w:rsidRPr="007A1AF1" w:rsidTr="009F497B">
        <w:trPr>
          <w:trHeight w:val="810"/>
          <w:jc w:val="center"/>
        </w:trPr>
        <w:tc>
          <w:tcPr>
            <w:tcW w:w="5580" w:type="dxa"/>
            <w:vMerge w:val="restart"/>
            <w:tcBorders>
              <w:left w:val="single" w:sz="8" w:space="0" w:color="auto"/>
              <w:right w:val="single" w:sz="8" w:space="0" w:color="auto"/>
            </w:tcBorders>
            <w:vAlign w:val="center"/>
            <w:hideMark/>
          </w:tcPr>
          <w:p w:rsidR="00DC098A" w:rsidRPr="007A1AF1" w:rsidRDefault="00DC098A" w:rsidP="00A30C24">
            <w:pPr>
              <w:rPr>
                <w:sz w:val="24"/>
                <w:szCs w:val="24"/>
                <w:lang w:eastAsia="en-US"/>
              </w:rPr>
            </w:pPr>
            <w:r w:rsidRPr="007A1AF1">
              <w:rPr>
                <w:color w:val="000000"/>
                <w:sz w:val="24"/>
                <w:szCs w:val="24"/>
                <w:lang w:eastAsia="en-US"/>
              </w:rPr>
              <w:t>Тема № 12.</w:t>
            </w:r>
            <w:r w:rsidR="00A30C24" w:rsidRPr="007A1AF1">
              <w:rPr>
                <w:sz w:val="24"/>
                <w:szCs w:val="24"/>
              </w:rPr>
              <w:t xml:space="preserve"> </w:t>
            </w:r>
            <w:r w:rsidR="00A30C24"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DC098A" w:rsidRPr="0054279E" w:rsidRDefault="00DC098A"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A14034">
            <w:pPr>
              <w:jc w:val="center"/>
              <w:rPr>
                <w:sz w:val="24"/>
                <w:szCs w:val="24"/>
                <w:lang w:eastAsia="en-US"/>
              </w:rPr>
            </w:pPr>
            <w:r w:rsidRPr="007A1AF1">
              <w:rPr>
                <w:sz w:val="24"/>
                <w:szCs w:val="24"/>
              </w:rPr>
              <w:t> </w:t>
            </w:r>
            <w:r w:rsidR="00A14034"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DC098A"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4</w:t>
            </w:r>
          </w:p>
        </w:tc>
        <w:tc>
          <w:tcPr>
            <w:tcW w:w="680" w:type="dxa"/>
            <w:tcBorders>
              <w:bottom w:val="single" w:sz="8" w:space="0" w:color="auto"/>
              <w:right w:val="single" w:sz="8" w:space="0" w:color="auto"/>
            </w:tcBorders>
            <w:shd w:val="clear" w:color="auto" w:fill="FFFFFF"/>
            <w:vAlign w:val="center"/>
            <w:hideMark/>
          </w:tcPr>
          <w:p w:rsidR="00DC098A" w:rsidRPr="007A1AF1" w:rsidRDefault="00A14034" w:rsidP="009F497B">
            <w:pPr>
              <w:jc w:val="center"/>
              <w:rPr>
                <w:sz w:val="24"/>
                <w:szCs w:val="24"/>
                <w:lang w:eastAsia="en-US"/>
              </w:rPr>
            </w:pPr>
            <w:r w:rsidRPr="007A1AF1">
              <w:rPr>
                <w:sz w:val="24"/>
                <w:szCs w:val="24"/>
              </w:rPr>
              <w:t>11</w:t>
            </w:r>
          </w:p>
        </w:tc>
        <w:tc>
          <w:tcPr>
            <w:tcW w:w="780" w:type="dxa"/>
            <w:tcBorders>
              <w:bottom w:val="single" w:sz="8" w:space="0" w:color="auto"/>
              <w:right w:val="single" w:sz="8" w:space="0" w:color="auto"/>
            </w:tcBorders>
            <w:shd w:val="clear" w:color="auto" w:fill="FFFFFF"/>
            <w:vAlign w:val="center"/>
            <w:hideMark/>
          </w:tcPr>
          <w:p w:rsidR="00DC098A" w:rsidRPr="007A1AF1" w:rsidRDefault="0037378A" w:rsidP="00A14034">
            <w:pPr>
              <w:jc w:val="center"/>
              <w:rPr>
                <w:b/>
                <w:bCs/>
                <w:sz w:val="24"/>
                <w:szCs w:val="24"/>
                <w:lang w:eastAsia="en-US"/>
              </w:rPr>
            </w:pPr>
            <w:r w:rsidRPr="007A1AF1">
              <w:rPr>
                <w:b/>
                <w:bCs/>
                <w:sz w:val="24"/>
                <w:szCs w:val="24"/>
              </w:rPr>
              <w:t>1</w:t>
            </w:r>
            <w:r w:rsidR="00A14034" w:rsidRPr="007A1AF1">
              <w:rPr>
                <w:b/>
                <w:bCs/>
                <w:sz w:val="24"/>
                <w:szCs w:val="24"/>
              </w:rPr>
              <w:t>9</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9F497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DC098A" w:rsidP="009F497B">
            <w:pPr>
              <w:jc w:val="center"/>
              <w:rPr>
                <w:b/>
                <w:bCs/>
                <w:i/>
                <w:iCs/>
                <w:sz w:val="24"/>
                <w:szCs w:val="24"/>
                <w:lang w:eastAsia="en-US"/>
              </w:rPr>
            </w:pPr>
            <w:r w:rsidRPr="007A1AF1">
              <w:rPr>
                <w:b/>
                <w:bCs/>
                <w:i/>
                <w:iCs/>
                <w:sz w:val="24"/>
                <w:szCs w:val="24"/>
              </w:rPr>
              <w:t>0</w:t>
            </w:r>
          </w:p>
        </w:tc>
      </w:tr>
      <w:tr w:rsidR="00DC098A" w:rsidRPr="007A1AF1"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DC098A" w:rsidRPr="0054279E" w:rsidRDefault="00DC098A" w:rsidP="00DC105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DC098A" w:rsidP="00DC105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54</w:t>
            </w:r>
          </w:p>
        </w:tc>
        <w:tc>
          <w:tcPr>
            <w:tcW w:w="680" w:type="dxa"/>
            <w:tcBorders>
              <w:bottom w:val="single" w:sz="8" w:space="0" w:color="auto"/>
              <w:right w:val="single" w:sz="8" w:space="0" w:color="auto"/>
            </w:tcBorders>
            <w:vAlign w:val="center"/>
            <w:hideMark/>
          </w:tcPr>
          <w:p w:rsidR="00DC098A" w:rsidRPr="007A1AF1" w:rsidRDefault="00A14034" w:rsidP="00DC105B">
            <w:pPr>
              <w:jc w:val="center"/>
              <w:rPr>
                <w:sz w:val="24"/>
                <w:szCs w:val="24"/>
                <w:lang w:eastAsia="en-US"/>
              </w:rPr>
            </w:pPr>
            <w:r w:rsidRPr="007A1AF1">
              <w:rPr>
                <w:sz w:val="24"/>
                <w:szCs w:val="24"/>
              </w:rPr>
              <w:t>153</w:t>
            </w:r>
          </w:p>
        </w:tc>
        <w:tc>
          <w:tcPr>
            <w:tcW w:w="780" w:type="dxa"/>
            <w:tcBorders>
              <w:bottom w:val="single" w:sz="8" w:space="0" w:color="auto"/>
              <w:right w:val="single" w:sz="8" w:space="0" w:color="auto"/>
            </w:tcBorders>
            <w:vAlign w:val="center"/>
            <w:hideMark/>
          </w:tcPr>
          <w:p w:rsidR="00DC098A" w:rsidRPr="007A1AF1" w:rsidRDefault="00A14034" w:rsidP="00DC105B">
            <w:pPr>
              <w:jc w:val="center"/>
              <w:rPr>
                <w:b/>
                <w:bCs/>
                <w:sz w:val="24"/>
                <w:szCs w:val="24"/>
                <w:lang w:eastAsia="en-US"/>
              </w:rPr>
            </w:pPr>
            <w:r w:rsidRPr="007A1AF1">
              <w:rPr>
                <w:b/>
                <w:bCs/>
                <w:sz w:val="24"/>
                <w:szCs w:val="24"/>
              </w:rPr>
              <w:t>261</w:t>
            </w:r>
          </w:p>
        </w:tc>
      </w:tr>
      <w:tr w:rsidR="00DC098A" w:rsidRPr="007A1AF1"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C098A" w:rsidRPr="007A1AF1" w:rsidRDefault="00DC098A" w:rsidP="00DC105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C098A" w:rsidRPr="0054279E" w:rsidRDefault="00DC098A" w:rsidP="00DC105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F2F2F2"/>
            <w:vAlign w:val="center"/>
            <w:hideMark/>
          </w:tcPr>
          <w:p w:rsidR="00DC098A" w:rsidRPr="007A1AF1" w:rsidRDefault="00DC098A" w:rsidP="00DC105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i/>
                <w:iCs/>
                <w:sz w:val="24"/>
                <w:szCs w:val="24"/>
                <w:lang w:eastAsia="en-US"/>
              </w:rPr>
            </w:pPr>
            <w:r w:rsidRPr="007A1AF1">
              <w:rPr>
                <w:i/>
                <w:iCs/>
                <w:sz w:val="24"/>
                <w:szCs w:val="24"/>
              </w:rPr>
              <w:t>12</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A14034" w:rsidP="00DC105B">
            <w:pPr>
              <w:jc w:val="center"/>
              <w:rPr>
                <w:b/>
                <w:bCs/>
                <w:i/>
                <w:iCs/>
                <w:sz w:val="24"/>
                <w:szCs w:val="24"/>
                <w:lang w:eastAsia="en-US"/>
              </w:rPr>
            </w:pPr>
            <w:r w:rsidRPr="007A1AF1">
              <w:rPr>
                <w:b/>
                <w:bCs/>
                <w:i/>
                <w:iCs/>
                <w:sz w:val="24"/>
                <w:szCs w:val="24"/>
              </w:rPr>
              <w:t>24</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0" w:name="RANGE!A33"/>
            <w:bookmarkEnd w:id="0"/>
            <w:r w:rsidRPr="007A1AF1">
              <w:rPr>
                <w:sz w:val="24"/>
                <w:szCs w:val="24"/>
              </w:rPr>
              <w:lastRenderedPageBreak/>
              <w:t>Контроль (экзамен)</w:t>
            </w:r>
          </w:p>
        </w:tc>
        <w:tc>
          <w:tcPr>
            <w:tcW w:w="46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sz w:val="24"/>
                <w:szCs w:val="24"/>
                <w:lang w:eastAsia="en-US"/>
              </w:rPr>
            </w:pPr>
            <w:r w:rsidRPr="007A1AF1">
              <w:rPr>
                <w:sz w:val="24"/>
                <w:szCs w:val="24"/>
              </w:rPr>
              <w:t> </w:t>
            </w:r>
          </w:p>
        </w:tc>
        <w:tc>
          <w:tcPr>
            <w:tcW w:w="780" w:type="dxa"/>
            <w:tcBorders>
              <w:bottom w:val="single" w:sz="8" w:space="0" w:color="auto"/>
              <w:right w:val="single" w:sz="8" w:space="0" w:color="auto"/>
            </w:tcBorders>
            <w:vAlign w:val="center"/>
            <w:hideMark/>
          </w:tcPr>
          <w:p w:rsidR="00DC098A" w:rsidRPr="007A1AF1" w:rsidRDefault="00DC098A" w:rsidP="00DC105B">
            <w:pPr>
              <w:jc w:val="center"/>
              <w:rPr>
                <w:b/>
                <w:bCs/>
                <w:sz w:val="24"/>
                <w:szCs w:val="24"/>
                <w:lang w:eastAsia="en-US"/>
              </w:rPr>
            </w:pPr>
            <w:r w:rsidRPr="007A1AF1">
              <w:rPr>
                <w:b/>
                <w:bCs/>
                <w:sz w:val="24"/>
                <w:szCs w:val="24"/>
              </w:rPr>
              <w:t>27</w:t>
            </w:r>
          </w:p>
        </w:tc>
      </w:tr>
      <w:tr w:rsidR="00DC098A" w:rsidRPr="007A1AF1"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DC098A" w:rsidRPr="007A1AF1" w:rsidRDefault="00DC098A" w:rsidP="004D48B2">
            <w:pPr>
              <w:jc w:val="center"/>
              <w:rPr>
                <w:sz w:val="24"/>
                <w:szCs w:val="24"/>
                <w:lang w:eastAsia="en-US"/>
              </w:rPr>
            </w:pPr>
            <w:bookmarkStart w:id="1" w:name="RANGE!A34"/>
            <w:bookmarkEnd w:id="1"/>
            <w:r w:rsidRPr="007A1AF1">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DC098A" w:rsidRPr="007A1AF1" w:rsidRDefault="00DC098A" w:rsidP="00DC105B">
            <w:pPr>
              <w:jc w:val="center"/>
              <w:rPr>
                <w:i/>
                <w:iCs/>
                <w:sz w:val="24"/>
                <w:szCs w:val="24"/>
                <w:lang w:eastAsia="en-US"/>
              </w:rPr>
            </w:pPr>
            <w:r w:rsidRPr="007A1AF1">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DC098A" w:rsidRPr="007A1AF1" w:rsidRDefault="0037378A" w:rsidP="00A14034">
            <w:pPr>
              <w:jc w:val="center"/>
              <w:rPr>
                <w:b/>
                <w:bCs/>
                <w:i/>
                <w:iCs/>
                <w:sz w:val="24"/>
                <w:szCs w:val="24"/>
                <w:lang w:eastAsia="en-US"/>
              </w:rPr>
            </w:pPr>
            <w:r w:rsidRPr="007A1AF1">
              <w:rPr>
                <w:b/>
                <w:bCs/>
                <w:i/>
                <w:iCs/>
                <w:sz w:val="24"/>
                <w:szCs w:val="24"/>
              </w:rPr>
              <w:t>2</w:t>
            </w:r>
            <w:r w:rsidR="00A14034" w:rsidRPr="007A1AF1">
              <w:rPr>
                <w:b/>
                <w:bCs/>
                <w:i/>
                <w:iCs/>
                <w:sz w:val="24"/>
                <w:szCs w:val="24"/>
              </w:rPr>
              <w:t>88</w:t>
            </w:r>
          </w:p>
        </w:tc>
      </w:tr>
    </w:tbl>
    <w:p w:rsidR="00DA489D" w:rsidRPr="007A1AF1" w:rsidRDefault="00DA489D" w:rsidP="00DA489D">
      <w:pPr>
        <w:tabs>
          <w:tab w:val="left" w:pos="900"/>
        </w:tabs>
        <w:jc w:val="both"/>
        <w:rPr>
          <w:b/>
          <w:sz w:val="24"/>
          <w:szCs w:val="24"/>
        </w:rPr>
      </w:pPr>
    </w:p>
    <w:p w:rsidR="007F4B97" w:rsidRPr="007A1AF1" w:rsidRDefault="00114770" w:rsidP="00A76E53">
      <w:pPr>
        <w:tabs>
          <w:tab w:val="left" w:pos="900"/>
        </w:tabs>
        <w:ind w:firstLine="709"/>
        <w:jc w:val="both"/>
        <w:rPr>
          <w:b/>
          <w:sz w:val="24"/>
          <w:szCs w:val="24"/>
        </w:rPr>
      </w:pPr>
      <w:r w:rsidRPr="007A1AF1">
        <w:rPr>
          <w:b/>
          <w:sz w:val="24"/>
          <w:szCs w:val="24"/>
        </w:rPr>
        <w:t xml:space="preserve">5.2. </w:t>
      </w:r>
      <w:r w:rsidR="007F4B97" w:rsidRPr="007A1AF1">
        <w:rPr>
          <w:b/>
          <w:sz w:val="24"/>
          <w:szCs w:val="24"/>
        </w:rPr>
        <w:t xml:space="preserve">Тематический план для </w:t>
      </w:r>
      <w:r w:rsidR="00586FAD" w:rsidRPr="007A1AF1">
        <w:rPr>
          <w:b/>
          <w:sz w:val="24"/>
          <w:szCs w:val="24"/>
        </w:rPr>
        <w:t>за</w:t>
      </w:r>
      <w:r w:rsidR="007F4B97" w:rsidRPr="007A1AF1">
        <w:rPr>
          <w:b/>
          <w:sz w:val="24"/>
          <w:szCs w:val="24"/>
        </w:rPr>
        <w:t>очной формы обучения</w:t>
      </w:r>
    </w:p>
    <w:p w:rsidR="00AF61EB" w:rsidRPr="007A1AF1" w:rsidRDefault="00AF61EB" w:rsidP="009D7621">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794"/>
        <w:gridCol w:w="666"/>
      </w:tblGrid>
      <w:tr w:rsidR="004D48B2" w:rsidRPr="007A1AF1" w:rsidTr="00DC105B">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7A1AF1" w:rsidRDefault="00C978AD" w:rsidP="00DC105B">
            <w:pPr>
              <w:rPr>
                <w:b/>
                <w:bCs/>
                <w:sz w:val="24"/>
                <w:szCs w:val="24"/>
                <w:lang w:eastAsia="en-US"/>
              </w:rPr>
            </w:pPr>
            <w:r>
              <w:rPr>
                <w:b/>
                <w:bCs/>
                <w:sz w:val="24"/>
                <w:szCs w:val="24"/>
                <w:lang w:eastAsia="en-US"/>
              </w:rPr>
              <w:t>8</w:t>
            </w:r>
            <w:r w:rsidR="004D48B2" w:rsidRPr="007A1AF1">
              <w:rPr>
                <w:b/>
                <w:bCs/>
                <w:sz w:val="24"/>
                <w:szCs w:val="24"/>
                <w:lang w:eastAsia="en-US"/>
              </w:rPr>
              <w:t xml:space="preserve"> семестр </w:t>
            </w:r>
          </w:p>
        </w:tc>
      </w:tr>
      <w:tr w:rsidR="00DC098A" w:rsidRPr="007A1AF1" w:rsidTr="00A1403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DC098A" w:rsidRPr="007A1AF1" w:rsidRDefault="00DC098A" w:rsidP="009F497B">
            <w:pPr>
              <w:jc w:val="center"/>
              <w:rPr>
                <w:sz w:val="24"/>
                <w:szCs w:val="24"/>
                <w:lang w:eastAsia="en-US"/>
              </w:rPr>
            </w:pPr>
            <w:r w:rsidRPr="007A1AF1">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Лек</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Лаб</w:t>
            </w:r>
          </w:p>
        </w:tc>
        <w:tc>
          <w:tcPr>
            <w:tcW w:w="680"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Пр</w:t>
            </w:r>
          </w:p>
        </w:tc>
        <w:tc>
          <w:tcPr>
            <w:tcW w:w="794"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sz w:val="24"/>
                <w:szCs w:val="24"/>
                <w:lang w:eastAsia="en-US"/>
              </w:rPr>
            </w:pPr>
            <w:r w:rsidRPr="007A1AF1">
              <w:rPr>
                <w:sz w:val="24"/>
                <w:szCs w:val="24"/>
              </w:rPr>
              <w:t>СРС</w:t>
            </w:r>
          </w:p>
        </w:tc>
        <w:tc>
          <w:tcPr>
            <w:tcW w:w="666" w:type="dxa"/>
            <w:tcBorders>
              <w:top w:val="single" w:sz="8" w:space="0" w:color="auto"/>
              <w:bottom w:val="single" w:sz="8" w:space="0" w:color="auto"/>
              <w:right w:val="single" w:sz="8" w:space="0" w:color="auto"/>
            </w:tcBorders>
            <w:vAlign w:val="center"/>
          </w:tcPr>
          <w:p w:rsidR="00DC098A" w:rsidRPr="007A1AF1" w:rsidRDefault="00DC098A" w:rsidP="009F497B">
            <w:pPr>
              <w:jc w:val="center"/>
              <w:rPr>
                <w:b/>
                <w:bCs/>
                <w:sz w:val="24"/>
                <w:szCs w:val="24"/>
                <w:lang w:eastAsia="en-US"/>
              </w:rPr>
            </w:pPr>
            <w:r w:rsidRPr="007A1AF1">
              <w:rPr>
                <w:b/>
                <w:bCs/>
                <w:sz w:val="24"/>
                <w:szCs w:val="24"/>
              </w:rPr>
              <w:t>Всего</w:t>
            </w:r>
          </w:p>
        </w:tc>
      </w:tr>
      <w:tr w:rsidR="00DC098A"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DC098A" w:rsidRPr="007A1AF1" w:rsidRDefault="00DC098A" w:rsidP="009F497B">
            <w:pPr>
              <w:jc w:val="center"/>
              <w:rPr>
                <w:sz w:val="24"/>
                <w:szCs w:val="24"/>
                <w:lang w:eastAsia="en-US"/>
              </w:rPr>
            </w:pPr>
            <w:r w:rsidRPr="007A1AF1">
              <w:rPr>
                <w:sz w:val="24"/>
                <w:szCs w:val="24"/>
              </w:rPr>
              <w:t xml:space="preserve">Раздел I. </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 Учение о литературе в Древности и Средние века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2. Наука о литературе в XVIII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 xml:space="preserve">Тема № 3. </w:t>
            </w:r>
            <w:r w:rsidRPr="007A1AF1">
              <w:rPr>
                <w:bCs/>
                <w:sz w:val="24"/>
                <w:szCs w:val="24"/>
              </w:rPr>
              <w:t xml:space="preserve">Литературоведение в </w:t>
            </w:r>
            <w:r w:rsidRPr="007A1AF1">
              <w:rPr>
                <w:bCs/>
                <w:sz w:val="24"/>
                <w:szCs w:val="24"/>
                <w:lang w:val="en-US"/>
              </w:rPr>
              <w:t>XIX</w:t>
            </w:r>
            <w:r w:rsidRPr="007A1AF1">
              <w:rPr>
                <w:bCs/>
                <w:sz w:val="24"/>
                <w:szCs w:val="24"/>
              </w:rPr>
              <w:t xml:space="preserve"> веке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4. Мифологическая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5.</w:t>
            </w:r>
            <w:r w:rsidRPr="007A1AF1">
              <w:rPr>
                <w:sz w:val="24"/>
                <w:szCs w:val="24"/>
              </w:rPr>
              <w:t xml:space="preserve"> </w:t>
            </w:r>
            <w:r w:rsidRPr="007A1AF1">
              <w:rPr>
                <w:color w:val="000000"/>
                <w:sz w:val="24"/>
                <w:szCs w:val="24"/>
                <w:lang w:eastAsia="en-US"/>
              </w:rPr>
              <w:t>Культурно-историческая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sz w:val="24"/>
                <w:szCs w:val="24"/>
                <w:lang w:eastAsia="en-US"/>
              </w:rPr>
            </w:pPr>
            <w:r w:rsidRPr="007A1AF1">
              <w:rPr>
                <w:color w:val="000000"/>
                <w:sz w:val="24"/>
                <w:szCs w:val="24"/>
                <w:lang w:eastAsia="en-US"/>
              </w:rPr>
              <w:t>Тема № 6. Сравнительно-историческое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20</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22</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9F497B">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14034" w:rsidRPr="007A1AF1" w:rsidRDefault="00A14034" w:rsidP="0085459E">
            <w:pPr>
              <w:jc w:val="center"/>
              <w:rPr>
                <w:sz w:val="24"/>
                <w:szCs w:val="24"/>
                <w:lang w:eastAsia="en-US"/>
              </w:rPr>
            </w:pPr>
            <w:r w:rsidRPr="007A1AF1">
              <w:rPr>
                <w:sz w:val="24"/>
                <w:szCs w:val="24"/>
              </w:rPr>
              <w:lastRenderedPageBreak/>
              <w:t>Раздел II.</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7. Психологическое направление</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vAlign w:val="center"/>
            <w:hideMark/>
          </w:tcPr>
          <w:p w:rsidR="00A14034" w:rsidRPr="007A1AF1" w:rsidRDefault="00A14034" w:rsidP="00DB5FF6">
            <w:pPr>
              <w:jc w:val="center"/>
              <w:rPr>
                <w:sz w:val="24"/>
                <w:szCs w:val="24"/>
                <w:lang w:eastAsia="en-US"/>
              </w:rPr>
            </w:pPr>
            <w:r w:rsidRPr="007A1AF1">
              <w:rPr>
                <w:sz w:val="24"/>
                <w:szCs w:val="24"/>
              </w:rPr>
              <w:t>2</w:t>
            </w:r>
            <w:r w:rsidR="00DB5FF6" w:rsidRPr="007A1AF1">
              <w:rPr>
                <w:sz w:val="24"/>
                <w:szCs w:val="24"/>
              </w:rPr>
              <w:t>2</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24</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8. Психоанализ</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4666EC">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9F497B">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2</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2</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9. Социологизм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2</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8</w:t>
            </w:r>
          </w:p>
        </w:tc>
        <w:tc>
          <w:tcPr>
            <w:tcW w:w="666" w:type="dxa"/>
            <w:tcBorders>
              <w:bottom w:val="single" w:sz="8" w:space="0" w:color="auto"/>
              <w:right w:val="single" w:sz="8" w:space="0" w:color="auto"/>
            </w:tcBorders>
            <w:vAlign w:val="center"/>
            <w:hideMark/>
          </w:tcPr>
          <w:p w:rsidR="00A14034" w:rsidRPr="007A1AF1" w:rsidRDefault="00BC5939" w:rsidP="00BC5939">
            <w:pPr>
              <w:jc w:val="center"/>
              <w:rPr>
                <w:b/>
                <w:bCs/>
                <w:sz w:val="24"/>
                <w:szCs w:val="24"/>
                <w:lang w:eastAsia="en-US"/>
              </w:rPr>
            </w:pPr>
            <w:r>
              <w:rPr>
                <w:b/>
                <w:bCs/>
                <w:sz w:val="24"/>
                <w:szCs w:val="24"/>
              </w:rPr>
              <w:t>30</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10.</w:t>
            </w:r>
            <w:r w:rsidRPr="007A1AF1">
              <w:rPr>
                <w:sz w:val="24"/>
                <w:szCs w:val="24"/>
              </w:rPr>
              <w:t xml:space="preserve"> </w:t>
            </w:r>
            <w:r w:rsidRPr="007A1AF1">
              <w:rPr>
                <w:color w:val="000000"/>
                <w:sz w:val="24"/>
                <w:szCs w:val="24"/>
                <w:lang w:eastAsia="en-US"/>
              </w:rPr>
              <w:t>Формальная школа</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26</w:t>
            </w:r>
          </w:p>
        </w:tc>
        <w:tc>
          <w:tcPr>
            <w:tcW w:w="666" w:type="dxa"/>
            <w:tcBorders>
              <w:bottom w:val="single" w:sz="8" w:space="0" w:color="auto"/>
              <w:right w:val="single" w:sz="8" w:space="0" w:color="auto"/>
            </w:tcBorders>
            <w:vAlign w:val="center"/>
            <w:hideMark/>
          </w:tcPr>
          <w:p w:rsidR="00A14034" w:rsidRPr="007A1AF1" w:rsidRDefault="00DB5FF6" w:rsidP="00BC5939">
            <w:pPr>
              <w:jc w:val="center"/>
              <w:rPr>
                <w:b/>
                <w:bCs/>
                <w:sz w:val="24"/>
                <w:szCs w:val="24"/>
                <w:lang w:eastAsia="en-US"/>
              </w:rPr>
            </w:pPr>
            <w:r w:rsidRPr="007A1AF1">
              <w:rPr>
                <w:b/>
                <w:bCs/>
                <w:sz w:val="24"/>
                <w:szCs w:val="24"/>
              </w:rPr>
              <w:t>2</w:t>
            </w:r>
            <w:r w:rsidR="00BC5939">
              <w:rPr>
                <w:b/>
                <w:bCs/>
                <w:sz w:val="24"/>
                <w:szCs w:val="24"/>
              </w:rPr>
              <w:t>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DB5FF6"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85459E">
            <w:pPr>
              <w:jc w:val="center"/>
              <w:rPr>
                <w:color w:val="000000"/>
                <w:sz w:val="24"/>
                <w:szCs w:val="24"/>
                <w:lang w:eastAsia="en-US"/>
              </w:rPr>
            </w:pPr>
            <w:r w:rsidRPr="007A1AF1">
              <w:rPr>
                <w:color w:val="000000"/>
                <w:sz w:val="24"/>
                <w:szCs w:val="24"/>
                <w:lang w:eastAsia="en-US"/>
              </w:rPr>
              <w:t>Тема № 11. Структурализм</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23</w:t>
            </w:r>
          </w:p>
        </w:tc>
        <w:tc>
          <w:tcPr>
            <w:tcW w:w="666" w:type="dxa"/>
            <w:tcBorders>
              <w:bottom w:val="single" w:sz="8" w:space="0" w:color="auto"/>
              <w:right w:val="single" w:sz="8" w:space="0" w:color="auto"/>
            </w:tcBorders>
            <w:vAlign w:val="center"/>
            <w:hideMark/>
          </w:tcPr>
          <w:p w:rsidR="00A14034" w:rsidRPr="007A1AF1" w:rsidRDefault="00DB5FF6" w:rsidP="009F497B">
            <w:pPr>
              <w:jc w:val="center"/>
              <w:rPr>
                <w:b/>
                <w:bCs/>
                <w:sz w:val="24"/>
                <w:szCs w:val="24"/>
                <w:lang w:eastAsia="en-US"/>
              </w:rPr>
            </w:pPr>
            <w:r w:rsidRPr="007A1AF1">
              <w:rPr>
                <w:b/>
                <w:bCs/>
                <w:sz w:val="24"/>
                <w:szCs w:val="24"/>
              </w:rPr>
              <w:t>23</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right w:val="single" w:sz="8" w:space="0" w:color="auto"/>
            </w:tcBorders>
            <w:vAlign w:val="center"/>
            <w:hideMark/>
          </w:tcPr>
          <w:p w:rsidR="00A14034" w:rsidRPr="007A1AF1" w:rsidRDefault="00A14034" w:rsidP="0085459E">
            <w:pPr>
              <w:rPr>
                <w:sz w:val="24"/>
                <w:szCs w:val="24"/>
                <w:lang w:eastAsia="en-US"/>
              </w:rPr>
            </w:pPr>
            <w:r w:rsidRPr="007A1AF1">
              <w:rPr>
                <w:color w:val="000000"/>
                <w:sz w:val="24"/>
                <w:szCs w:val="24"/>
                <w:lang w:eastAsia="en-US"/>
              </w:rPr>
              <w:t>Тема № 12.</w:t>
            </w:r>
            <w:r w:rsidRPr="007A1AF1">
              <w:rPr>
                <w:sz w:val="24"/>
                <w:szCs w:val="24"/>
              </w:rPr>
              <w:t xml:space="preserve"> </w:t>
            </w:r>
            <w:r w:rsidRPr="007A1AF1">
              <w:rPr>
                <w:color w:val="000000"/>
                <w:sz w:val="24"/>
                <w:szCs w:val="24"/>
                <w:lang w:eastAsia="en-US"/>
              </w:rPr>
              <w:t>Тартусско-Московская семиотическая школа.</w:t>
            </w:r>
          </w:p>
        </w:tc>
        <w:tc>
          <w:tcPr>
            <w:tcW w:w="900" w:type="dxa"/>
            <w:gridSpan w:val="2"/>
            <w:tcBorders>
              <w:top w:val="single" w:sz="8" w:space="0" w:color="auto"/>
              <w:bottom w:val="single" w:sz="8" w:space="0" w:color="auto"/>
              <w:right w:val="single" w:sz="8" w:space="0" w:color="000000"/>
            </w:tcBorders>
            <w:shd w:val="clear" w:color="auto" w:fill="FFFFFF"/>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right w:val="single" w:sz="8" w:space="0" w:color="auto"/>
            </w:tcBorders>
            <w:shd w:val="clear" w:color="auto" w:fill="FFFFFF"/>
            <w:vAlign w:val="center"/>
            <w:hideMark/>
          </w:tcPr>
          <w:p w:rsidR="00A14034" w:rsidRPr="007A1AF1" w:rsidRDefault="00A14034" w:rsidP="009F497B">
            <w:pPr>
              <w:jc w:val="center"/>
              <w:rPr>
                <w:sz w:val="24"/>
                <w:szCs w:val="24"/>
                <w:lang w:eastAsia="en-US"/>
              </w:rPr>
            </w:pPr>
          </w:p>
        </w:tc>
        <w:tc>
          <w:tcPr>
            <w:tcW w:w="794" w:type="dxa"/>
            <w:tcBorders>
              <w:bottom w:val="single" w:sz="8" w:space="0" w:color="auto"/>
              <w:right w:val="single" w:sz="8" w:space="0" w:color="auto"/>
            </w:tcBorders>
            <w:shd w:val="clear" w:color="auto" w:fill="FFFFFF"/>
            <w:vAlign w:val="center"/>
            <w:hideMark/>
          </w:tcPr>
          <w:p w:rsidR="00A14034" w:rsidRPr="007A1AF1" w:rsidRDefault="00A14034" w:rsidP="00A14034">
            <w:pPr>
              <w:jc w:val="center"/>
              <w:rPr>
                <w:sz w:val="24"/>
                <w:szCs w:val="24"/>
                <w:lang w:eastAsia="en-US"/>
              </w:rPr>
            </w:pPr>
            <w:r w:rsidRPr="007A1AF1">
              <w:rPr>
                <w:sz w:val="24"/>
                <w:szCs w:val="24"/>
              </w:rPr>
              <w:t>16</w:t>
            </w:r>
          </w:p>
        </w:tc>
        <w:tc>
          <w:tcPr>
            <w:tcW w:w="666" w:type="dxa"/>
            <w:tcBorders>
              <w:bottom w:val="single" w:sz="8" w:space="0" w:color="auto"/>
              <w:right w:val="single" w:sz="8" w:space="0" w:color="auto"/>
            </w:tcBorders>
            <w:shd w:val="clear" w:color="auto" w:fill="FFFFFF"/>
            <w:vAlign w:val="center"/>
            <w:hideMark/>
          </w:tcPr>
          <w:p w:rsidR="00A14034" w:rsidRPr="007A1AF1" w:rsidRDefault="00DB5FF6" w:rsidP="009F497B">
            <w:pPr>
              <w:jc w:val="center"/>
              <w:rPr>
                <w:b/>
                <w:bCs/>
                <w:sz w:val="24"/>
                <w:szCs w:val="24"/>
                <w:lang w:eastAsia="en-US"/>
              </w:rPr>
            </w:pPr>
            <w:r w:rsidRPr="007A1AF1">
              <w:rPr>
                <w:b/>
                <w:bCs/>
                <w:sz w:val="24"/>
                <w:szCs w:val="24"/>
              </w:rPr>
              <w:t>16</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0</w:t>
            </w:r>
          </w:p>
        </w:tc>
      </w:tr>
      <w:tr w:rsidR="00A14034" w:rsidRPr="007A1AF1" w:rsidTr="00A14034">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A14034" w:rsidRPr="0054279E" w:rsidRDefault="00A14034" w:rsidP="009F497B">
            <w:pPr>
              <w:jc w:val="center"/>
              <w:rPr>
                <w:lang w:eastAsia="en-US"/>
              </w:rPr>
            </w:pPr>
            <w:r w:rsidRPr="0054279E">
              <w:t>Всего часов</w:t>
            </w:r>
          </w:p>
        </w:tc>
        <w:tc>
          <w:tcPr>
            <w:tcW w:w="680" w:type="dxa"/>
            <w:tcBorders>
              <w:bottom w:val="single" w:sz="8" w:space="0" w:color="auto"/>
              <w:right w:val="single" w:sz="8" w:space="0" w:color="auto"/>
            </w:tcBorders>
            <w:vAlign w:val="center"/>
            <w:hideMark/>
          </w:tcPr>
          <w:p w:rsidR="00A14034" w:rsidRPr="007A1AF1" w:rsidRDefault="00BC5939" w:rsidP="009F497B">
            <w:pPr>
              <w:jc w:val="center"/>
              <w:rPr>
                <w:sz w:val="24"/>
                <w:szCs w:val="24"/>
                <w:lang w:eastAsia="en-US"/>
              </w:rPr>
            </w:pPr>
            <w:r>
              <w:rPr>
                <w:sz w:val="24"/>
                <w:szCs w:val="24"/>
              </w:rPr>
              <w:t>6</w:t>
            </w:r>
          </w:p>
        </w:tc>
        <w:tc>
          <w:tcPr>
            <w:tcW w:w="680" w:type="dxa"/>
            <w:tcBorders>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0</w:t>
            </w:r>
          </w:p>
        </w:tc>
        <w:tc>
          <w:tcPr>
            <w:tcW w:w="680" w:type="dxa"/>
            <w:tcBorders>
              <w:bottom w:val="single" w:sz="8" w:space="0" w:color="auto"/>
              <w:right w:val="single" w:sz="8" w:space="0" w:color="auto"/>
            </w:tcBorders>
            <w:vAlign w:val="center"/>
            <w:hideMark/>
          </w:tcPr>
          <w:p w:rsidR="00A14034" w:rsidRPr="007A1AF1" w:rsidRDefault="00A14034" w:rsidP="00A14034">
            <w:pPr>
              <w:jc w:val="center"/>
              <w:rPr>
                <w:sz w:val="24"/>
                <w:szCs w:val="24"/>
                <w:lang w:eastAsia="en-US"/>
              </w:rPr>
            </w:pPr>
            <w:r w:rsidRPr="007A1AF1">
              <w:rPr>
                <w:sz w:val="24"/>
                <w:szCs w:val="24"/>
              </w:rPr>
              <w:t>10</w:t>
            </w:r>
          </w:p>
        </w:tc>
        <w:tc>
          <w:tcPr>
            <w:tcW w:w="794" w:type="dxa"/>
            <w:tcBorders>
              <w:bottom w:val="single" w:sz="8" w:space="0" w:color="auto"/>
              <w:right w:val="single" w:sz="8" w:space="0" w:color="auto"/>
            </w:tcBorders>
            <w:vAlign w:val="center"/>
            <w:hideMark/>
          </w:tcPr>
          <w:p w:rsidR="00A14034" w:rsidRPr="007A1AF1" w:rsidRDefault="00A14034" w:rsidP="00BC5939">
            <w:pPr>
              <w:jc w:val="center"/>
              <w:rPr>
                <w:sz w:val="24"/>
                <w:szCs w:val="24"/>
                <w:lang w:eastAsia="en-US"/>
              </w:rPr>
            </w:pPr>
            <w:r w:rsidRPr="007A1AF1">
              <w:rPr>
                <w:sz w:val="24"/>
                <w:szCs w:val="24"/>
              </w:rPr>
              <w:t>2</w:t>
            </w:r>
            <w:r w:rsidR="00BC5939">
              <w:rPr>
                <w:sz w:val="24"/>
                <w:szCs w:val="24"/>
              </w:rPr>
              <w:t>63</w:t>
            </w:r>
          </w:p>
        </w:tc>
        <w:tc>
          <w:tcPr>
            <w:tcW w:w="666" w:type="dxa"/>
            <w:tcBorders>
              <w:bottom w:val="single" w:sz="8" w:space="0" w:color="auto"/>
              <w:right w:val="single" w:sz="8" w:space="0" w:color="auto"/>
            </w:tcBorders>
            <w:vAlign w:val="center"/>
            <w:hideMark/>
          </w:tcPr>
          <w:p w:rsidR="00A14034" w:rsidRPr="007A1AF1" w:rsidRDefault="00A14034" w:rsidP="00DB5FF6">
            <w:pPr>
              <w:jc w:val="center"/>
              <w:rPr>
                <w:b/>
                <w:bCs/>
                <w:sz w:val="24"/>
                <w:szCs w:val="24"/>
                <w:lang w:eastAsia="en-US"/>
              </w:rPr>
            </w:pPr>
            <w:r w:rsidRPr="007A1AF1">
              <w:rPr>
                <w:b/>
                <w:bCs/>
                <w:sz w:val="24"/>
                <w:szCs w:val="24"/>
              </w:rPr>
              <w:t>2</w:t>
            </w:r>
            <w:r w:rsidR="00DB5FF6" w:rsidRPr="007A1AF1">
              <w:rPr>
                <w:b/>
                <w:bCs/>
                <w:sz w:val="24"/>
                <w:szCs w:val="24"/>
              </w:rPr>
              <w:t>79</w:t>
            </w:r>
          </w:p>
        </w:tc>
      </w:tr>
      <w:tr w:rsidR="00A14034" w:rsidRPr="007A1AF1" w:rsidTr="00A14034">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14034" w:rsidRPr="007A1AF1" w:rsidRDefault="00A14034" w:rsidP="009F497B">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14034" w:rsidRPr="0054279E" w:rsidRDefault="00A14034" w:rsidP="009F497B">
            <w:pPr>
              <w:jc w:val="center"/>
              <w:rPr>
                <w:i/>
                <w:iCs/>
                <w:lang w:eastAsia="en-US"/>
              </w:rPr>
            </w:pPr>
            <w:r w:rsidRPr="0054279E">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i/>
                <w:iCs/>
                <w:sz w:val="24"/>
                <w:szCs w:val="24"/>
                <w:lang w:eastAsia="en-US"/>
              </w:rPr>
            </w:pPr>
            <w:r w:rsidRPr="007A1AF1">
              <w:rPr>
                <w:i/>
                <w:iCs/>
                <w:sz w:val="24"/>
                <w:szCs w:val="24"/>
              </w:rPr>
              <w:t>4</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9F497B">
            <w:pPr>
              <w:jc w:val="center"/>
              <w:rPr>
                <w:b/>
                <w:bCs/>
                <w:i/>
                <w:iCs/>
                <w:sz w:val="24"/>
                <w:szCs w:val="24"/>
                <w:lang w:eastAsia="en-US"/>
              </w:rPr>
            </w:pPr>
            <w:r w:rsidRPr="007A1AF1">
              <w:rPr>
                <w:b/>
                <w:bCs/>
                <w:i/>
                <w:iCs/>
                <w:sz w:val="24"/>
                <w:szCs w:val="24"/>
              </w:rPr>
              <w:t>4</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Контроль (экзамен)</w:t>
            </w:r>
          </w:p>
        </w:tc>
        <w:tc>
          <w:tcPr>
            <w:tcW w:w="46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sz w:val="24"/>
                <w:szCs w:val="24"/>
                <w:lang w:eastAsia="en-US"/>
              </w:rPr>
            </w:pPr>
            <w:r w:rsidRPr="007A1AF1">
              <w:rPr>
                <w:sz w:val="24"/>
                <w:szCs w:val="24"/>
              </w:rPr>
              <w:t> </w:t>
            </w:r>
          </w:p>
        </w:tc>
        <w:tc>
          <w:tcPr>
            <w:tcW w:w="666" w:type="dxa"/>
            <w:tcBorders>
              <w:bottom w:val="single" w:sz="8" w:space="0" w:color="auto"/>
              <w:right w:val="single" w:sz="8" w:space="0" w:color="auto"/>
            </w:tcBorders>
            <w:vAlign w:val="center"/>
            <w:hideMark/>
          </w:tcPr>
          <w:p w:rsidR="00A14034" w:rsidRPr="007A1AF1" w:rsidRDefault="00A14034" w:rsidP="009F497B">
            <w:pPr>
              <w:jc w:val="center"/>
              <w:rPr>
                <w:b/>
                <w:bCs/>
                <w:sz w:val="24"/>
                <w:szCs w:val="24"/>
                <w:lang w:eastAsia="en-US"/>
              </w:rPr>
            </w:pPr>
            <w:r w:rsidRPr="007A1AF1">
              <w:rPr>
                <w:b/>
                <w:bCs/>
                <w:sz w:val="24"/>
                <w:szCs w:val="24"/>
              </w:rPr>
              <w:t>9</w:t>
            </w:r>
          </w:p>
        </w:tc>
      </w:tr>
      <w:tr w:rsidR="00A14034" w:rsidRPr="007A1AF1" w:rsidTr="00A14034">
        <w:trPr>
          <w:trHeight w:val="810"/>
          <w:jc w:val="center"/>
        </w:trPr>
        <w:tc>
          <w:tcPr>
            <w:tcW w:w="5580" w:type="dxa"/>
            <w:tcBorders>
              <w:left w:val="single" w:sz="8" w:space="0" w:color="auto"/>
              <w:bottom w:val="single" w:sz="8" w:space="0" w:color="auto"/>
              <w:right w:val="single" w:sz="8" w:space="0" w:color="auto"/>
            </w:tcBorders>
            <w:vAlign w:val="center"/>
            <w:hideMark/>
          </w:tcPr>
          <w:p w:rsidR="00A14034" w:rsidRPr="007A1AF1" w:rsidRDefault="00A14034" w:rsidP="009F497B">
            <w:pPr>
              <w:jc w:val="center"/>
              <w:rPr>
                <w:sz w:val="24"/>
                <w:szCs w:val="24"/>
                <w:lang w:eastAsia="en-US"/>
              </w:rPr>
            </w:pPr>
            <w:r w:rsidRPr="007A1AF1">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80" w:type="dxa"/>
            <w:tcBorders>
              <w:bottom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794" w:type="dxa"/>
            <w:tcBorders>
              <w:bottom w:val="single" w:sz="8" w:space="0" w:color="auto"/>
              <w:right w:val="single" w:sz="8" w:space="0" w:color="auto"/>
            </w:tcBorders>
            <w:shd w:val="clear" w:color="auto" w:fill="595959"/>
            <w:vAlign w:val="center"/>
            <w:hideMark/>
          </w:tcPr>
          <w:p w:rsidR="00A14034" w:rsidRPr="007A1AF1" w:rsidRDefault="00A14034" w:rsidP="009F497B">
            <w:pPr>
              <w:jc w:val="center"/>
              <w:rPr>
                <w:i/>
                <w:iCs/>
                <w:sz w:val="24"/>
                <w:szCs w:val="24"/>
                <w:lang w:eastAsia="en-US"/>
              </w:rPr>
            </w:pPr>
            <w:r w:rsidRPr="007A1AF1">
              <w:rPr>
                <w:i/>
                <w:iCs/>
                <w:sz w:val="24"/>
                <w:szCs w:val="24"/>
              </w:rPr>
              <w:t> </w:t>
            </w:r>
          </w:p>
        </w:tc>
        <w:tc>
          <w:tcPr>
            <w:tcW w:w="666" w:type="dxa"/>
            <w:tcBorders>
              <w:bottom w:val="single" w:sz="8" w:space="0" w:color="auto"/>
              <w:right w:val="single" w:sz="8" w:space="0" w:color="auto"/>
            </w:tcBorders>
            <w:shd w:val="clear" w:color="auto" w:fill="F2F2F2"/>
            <w:vAlign w:val="center"/>
            <w:hideMark/>
          </w:tcPr>
          <w:p w:rsidR="00A14034" w:rsidRPr="007A1AF1" w:rsidRDefault="00A14034" w:rsidP="00DB5FF6">
            <w:pPr>
              <w:jc w:val="center"/>
              <w:rPr>
                <w:b/>
                <w:bCs/>
                <w:i/>
                <w:iCs/>
                <w:sz w:val="24"/>
                <w:szCs w:val="24"/>
                <w:lang w:eastAsia="en-US"/>
              </w:rPr>
            </w:pPr>
            <w:r w:rsidRPr="007A1AF1">
              <w:rPr>
                <w:b/>
                <w:bCs/>
                <w:i/>
                <w:iCs/>
                <w:sz w:val="24"/>
                <w:szCs w:val="24"/>
              </w:rPr>
              <w:t>2</w:t>
            </w:r>
            <w:r w:rsidR="00DB5FF6" w:rsidRPr="007A1AF1">
              <w:rPr>
                <w:b/>
                <w:bCs/>
                <w:i/>
                <w:iCs/>
                <w:sz w:val="24"/>
                <w:szCs w:val="24"/>
              </w:rPr>
              <w:t>88</w:t>
            </w:r>
          </w:p>
        </w:tc>
      </w:tr>
    </w:tbl>
    <w:p w:rsidR="00FD6F59" w:rsidRDefault="00FD6F59" w:rsidP="0054279E">
      <w:pPr>
        <w:tabs>
          <w:tab w:val="left" w:pos="900"/>
        </w:tabs>
        <w:jc w:val="both"/>
        <w:rPr>
          <w:b/>
          <w:sz w:val="24"/>
          <w:szCs w:val="24"/>
        </w:rPr>
      </w:pPr>
    </w:p>
    <w:p w:rsidR="00E35D43" w:rsidRPr="00410D97" w:rsidRDefault="00E35D43" w:rsidP="0054279E">
      <w:pPr>
        <w:tabs>
          <w:tab w:val="left" w:pos="900"/>
        </w:tabs>
        <w:jc w:val="both"/>
        <w:rPr>
          <w:b/>
          <w:sz w:val="24"/>
          <w:szCs w:val="24"/>
        </w:rPr>
      </w:pPr>
    </w:p>
    <w:p w:rsidR="00FD6F59" w:rsidRPr="00897DE1" w:rsidRDefault="00FD6F59" w:rsidP="00FD6F59">
      <w:pPr>
        <w:ind w:firstLine="709"/>
        <w:jc w:val="both"/>
        <w:rPr>
          <w:b/>
          <w:i/>
          <w:sz w:val="16"/>
          <w:szCs w:val="16"/>
        </w:rPr>
      </w:pPr>
      <w:r w:rsidRPr="00897DE1">
        <w:rPr>
          <w:b/>
          <w:i/>
          <w:sz w:val="16"/>
          <w:szCs w:val="16"/>
        </w:rPr>
        <w:lastRenderedPageBreak/>
        <w:t>* Примечания:</w:t>
      </w:r>
    </w:p>
    <w:p w:rsidR="00FD6F59" w:rsidRPr="00897DE1" w:rsidRDefault="00FD6F59" w:rsidP="00FD6F59">
      <w:pPr>
        <w:ind w:firstLine="709"/>
        <w:jc w:val="both"/>
        <w:rPr>
          <w:b/>
          <w:sz w:val="16"/>
          <w:szCs w:val="16"/>
        </w:rPr>
      </w:pPr>
      <w:r w:rsidRPr="00897DE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в части рабочей программы дисциплины </w:t>
      </w:r>
      <w:r w:rsidRPr="00897DE1">
        <w:rPr>
          <w:b/>
          <w:sz w:val="16"/>
          <w:szCs w:val="16"/>
        </w:rPr>
        <w:t>«</w:t>
      </w:r>
      <w:r>
        <w:rPr>
          <w:b/>
          <w:sz w:val="16"/>
          <w:szCs w:val="16"/>
        </w:rPr>
        <w:t>История литературоведческих учений</w:t>
      </w:r>
      <w:r w:rsidRPr="00897DE1">
        <w:rPr>
          <w:b/>
          <w:sz w:val="16"/>
          <w:szCs w:val="16"/>
        </w:rPr>
        <w:t>»</w:t>
      </w:r>
      <w:r w:rsidRPr="00897DE1">
        <w:rPr>
          <w:sz w:val="16"/>
          <w:szCs w:val="16"/>
        </w:rPr>
        <w:t xml:space="preserve">  согласно требованиям </w:t>
      </w:r>
      <w:r w:rsidRPr="00897DE1">
        <w:rPr>
          <w:b/>
          <w:sz w:val="16"/>
          <w:szCs w:val="16"/>
        </w:rPr>
        <w:t>частей 3-5 статьи 13, статьи 30, пункта 3 части 1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пунктов 16, 38</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897DE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897DE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D6F59" w:rsidRPr="00897DE1" w:rsidRDefault="00FD6F59" w:rsidP="00FD6F59">
      <w:pPr>
        <w:ind w:firstLine="709"/>
        <w:jc w:val="both"/>
        <w:rPr>
          <w:b/>
          <w:sz w:val="16"/>
          <w:szCs w:val="16"/>
        </w:rPr>
      </w:pPr>
      <w:r w:rsidRPr="00897DE1">
        <w:rPr>
          <w:b/>
          <w:sz w:val="16"/>
          <w:szCs w:val="16"/>
        </w:rPr>
        <w:t>б) Для обучающихся с ограниченными возможностями здоровья и инвалидов:</w:t>
      </w:r>
    </w:p>
    <w:p w:rsidR="00FD6F59" w:rsidRPr="00897DE1" w:rsidRDefault="00FD6F59" w:rsidP="00FD6F59">
      <w:pPr>
        <w:ind w:firstLine="709"/>
        <w:jc w:val="both"/>
        <w:rPr>
          <w:sz w:val="16"/>
          <w:szCs w:val="16"/>
        </w:rPr>
      </w:pPr>
      <w:r w:rsidRPr="00897DE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7DE1">
        <w:rPr>
          <w:b/>
          <w:sz w:val="16"/>
          <w:szCs w:val="16"/>
        </w:rPr>
        <w:t>статьи 79</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раздела III</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7DE1">
        <w:rPr>
          <w:b/>
          <w:i/>
          <w:sz w:val="16"/>
          <w:szCs w:val="16"/>
        </w:rPr>
        <w:t>при наличии факта зачисления таких обучающихся с учетом конкретных нозологий</w:t>
      </w:r>
      <w:r w:rsidRPr="00897DE1">
        <w:rPr>
          <w:sz w:val="16"/>
          <w:szCs w:val="16"/>
        </w:rPr>
        <w:t>).</w:t>
      </w:r>
    </w:p>
    <w:p w:rsidR="00FD6F59" w:rsidRPr="00897DE1" w:rsidRDefault="00FD6F59" w:rsidP="00FD6F59">
      <w:pPr>
        <w:ind w:firstLine="709"/>
        <w:jc w:val="both"/>
        <w:rPr>
          <w:b/>
          <w:sz w:val="16"/>
          <w:szCs w:val="16"/>
        </w:rPr>
      </w:pPr>
      <w:r w:rsidRPr="00897DE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D6F59" w:rsidRPr="00897DE1" w:rsidRDefault="00FD6F59" w:rsidP="00FD6F59">
      <w:pPr>
        <w:ind w:firstLine="709"/>
        <w:jc w:val="both"/>
        <w:rPr>
          <w:sz w:val="16"/>
          <w:szCs w:val="16"/>
        </w:rPr>
      </w:pPr>
      <w:r w:rsidRPr="00897DE1">
        <w:rPr>
          <w:sz w:val="16"/>
          <w:szCs w:val="16"/>
        </w:rPr>
        <w:t xml:space="preserve">При разработке образовательной программы высшего образования согласно требованиями </w:t>
      </w:r>
      <w:r w:rsidRPr="00897DE1">
        <w:rPr>
          <w:b/>
          <w:sz w:val="16"/>
          <w:szCs w:val="16"/>
        </w:rPr>
        <w:t xml:space="preserve">частей 3-5 статьи 13, статьи 30, пункта 3 части 1 статьи 34 </w:t>
      </w:r>
      <w:r w:rsidRPr="00897DE1">
        <w:rPr>
          <w:sz w:val="16"/>
          <w:szCs w:val="16"/>
        </w:rPr>
        <w:t xml:space="preserve">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20</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7DE1">
        <w:rPr>
          <w:b/>
          <w:sz w:val="16"/>
          <w:szCs w:val="16"/>
        </w:rPr>
        <w:t>частью 5 статьи 5</w:t>
      </w:r>
      <w:r w:rsidRPr="00897DE1">
        <w:rPr>
          <w:sz w:val="16"/>
          <w:szCs w:val="16"/>
        </w:rPr>
        <w:t xml:space="preserve"> Федерального закона </w:t>
      </w:r>
      <w:r w:rsidRPr="00897DE1">
        <w:rPr>
          <w:b/>
          <w:sz w:val="16"/>
          <w:szCs w:val="16"/>
        </w:rPr>
        <w:t>от 05.05.2014 № 84-ФЗ</w:t>
      </w:r>
      <w:r w:rsidRPr="00897DE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897DE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D6F59" w:rsidRPr="00897DE1" w:rsidRDefault="00FD6F59" w:rsidP="00FD6F59">
      <w:pPr>
        <w:ind w:firstLine="709"/>
        <w:jc w:val="both"/>
        <w:rPr>
          <w:b/>
          <w:sz w:val="16"/>
          <w:szCs w:val="16"/>
        </w:rPr>
      </w:pPr>
      <w:r w:rsidRPr="00897DE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Default="00FD6F59" w:rsidP="00FD6F59">
      <w:pPr>
        <w:tabs>
          <w:tab w:val="left" w:pos="900"/>
        </w:tabs>
        <w:jc w:val="both"/>
        <w:rPr>
          <w:sz w:val="16"/>
          <w:szCs w:val="16"/>
        </w:rPr>
      </w:pPr>
      <w:r w:rsidRPr="00897DE1">
        <w:rPr>
          <w:sz w:val="16"/>
          <w:szCs w:val="16"/>
        </w:rPr>
        <w:t>При разработке образовательной программы высшего образования согласно требованиям</w:t>
      </w:r>
      <w:r>
        <w:rPr>
          <w:sz w:val="16"/>
          <w:szCs w:val="16"/>
        </w:rPr>
        <w:t xml:space="preserve"> </w:t>
      </w:r>
      <w:r w:rsidRPr="00897DE1">
        <w:rPr>
          <w:b/>
          <w:sz w:val="16"/>
          <w:szCs w:val="16"/>
        </w:rPr>
        <w:t>пункта 9 части 1 статьи 33, части 3 статьи 34</w:t>
      </w:r>
      <w:r w:rsidRPr="00897DE1">
        <w:rPr>
          <w:sz w:val="16"/>
          <w:szCs w:val="16"/>
        </w:rPr>
        <w:t xml:space="preserve"> Федерального закона Российской Федерации </w:t>
      </w:r>
      <w:r w:rsidRPr="00897DE1">
        <w:rPr>
          <w:b/>
          <w:sz w:val="16"/>
          <w:szCs w:val="16"/>
        </w:rPr>
        <w:t>от 29.12.2012 № 273-ФЗ</w:t>
      </w:r>
      <w:r w:rsidRPr="00897DE1">
        <w:rPr>
          <w:sz w:val="16"/>
          <w:szCs w:val="16"/>
        </w:rPr>
        <w:t xml:space="preserve"> «Об образовании в Российской Федерации»; </w:t>
      </w:r>
      <w:r w:rsidRPr="00897DE1">
        <w:rPr>
          <w:b/>
          <w:sz w:val="16"/>
          <w:szCs w:val="16"/>
        </w:rPr>
        <w:t>пункта 43</w:t>
      </w:r>
      <w:r w:rsidRPr="00897DE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D2457">
        <w:rPr>
          <w:sz w:val="16"/>
          <w:szCs w:val="16"/>
        </w:rPr>
        <w:t>7</w:t>
      </w:r>
      <w:r w:rsidRPr="00897DE1">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897DE1">
        <w:rPr>
          <w:sz w:val="16"/>
          <w:szCs w:val="16"/>
        </w:rPr>
        <w:t>образовательная организация устанавливает</w:t>
      </w:r>
      <w:r>
        <w:rPr>
          <w:sz w:val="16"/>
          <w:szCs w:val="16"/>
        </w:rPr>
        <w:t xml:space="preserve"> </w:t>
      </w:r>
      <w:r w:rsidRPr="00897DE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w:t>
      </w:r>
    </w:p>
    <w:p w:rsidR="00FD6F59" w:rsidRPr="007A1AF1" w:rsidRDefault="00FD6F59" w:rsidP="00FD6F59">
      <w:pPr>
        <w:tabs>
          <w:tab w:val="left" w:pos="900"/>
        </w:tabs>
        <w:jc w:val="both"/>
        <w:rPr>
          <w:b/>
          <w:sz w:val="24"/>
          <w:szCs w:val="24"/>
        </w:rPr>
      </w:pPr>
    </w:p>
    <w:p w:rsidR="003A71E4" w:rsidRPr="007A1AF1" w:rsidRDefault="007F4B97" w:rsidP="00705FB5">
      <w:pPr>
        <w:tabs>
          <w:tab w:val="left" w:pos="900"/>
        </w:tabs>
        <w:ind w:firstLine="709"/>
        <w:jc w:val="both"/>
        <w:rPr>
          <w:b/>
          <w:sz w:val="24"/>
          <w:szCs w:val="24"/>
        </w:rPr>
      </w:pPr>
      <w:r w:rsidRPr="007A1AF1">
        <w:rPr>
          <w:b/>
          <w:sz w:val="24"/>
          <w:szCs w:val="24"/>
        </w:rPr>
        <w:t>5.</w:t>
      </w:r>
      <w:r w:rsidR="00114770" w:rsidRPr="007A1AF1">
        <w:rPr>
          <w:b/>
          <w:sz w:val="24"/>
          <w:szCs w:val="24"/>
        </w:rPr>
        <w:t>3</w:t>
      </w:r>
      <w:r w:rsidRPr="007A1AF1">
        <w:rPr>
          <w:b/>
          <w:sz w:val="24"/>
          <w:szCs w:val="24"/>
        </w:rPr>
        <w:t xml:space="preserve"> Содержание дисциплины</w:t>
      </w:r>
    </w:p>
    <w:p w:rsidR="00B94A67" w:rsidRPr="007A1AF1" w:rsidRDefault="00B94A67" w:rsidP="00C70E32">
      <w:pPr>
        <w:spacing w:before="200"/>
        <w:ind w:firstLine="567"/>
        <w:rPr>
          <w:sz w:val="24"/>
          <w:szCs w:val="24"/>
        </w:rPr>
      </w:pPr>
      <w:r w:rsidRPr="007A1AF1">
        <w:rPr>
          <w:b/>
          <w:bCs/>
          <w:sz w:val="24"/>
          <w:szCs w:val="24"/>
        </w:rPr>
        <w:t>Тема № 1. Учение о литературе в Древности и Средние века</w:t>
      </w:r>
    </w:p>
    <w:p w:rsidR="00B94A67" w:rsidRPr="007A1AF1" w:rsidRDefault="00B94A67" w:rsidP="00C70E32">
      <w:pPr>
        <w:ind w:firstLine="567"/>
        <w:jc w:val="both"/>
        <w:rPr>
          <w:sz w:val="24"/>
          <w:szCs w:val="24"/>
          <w:lang w:val="be-BY"/>
        </w:rPr>
      </w:pPr>
      <w:r w:rsidRPr="007A1AF1">
        <w:rPr>
          <w:sz w:val="24"/>
          <w:szCs w:val="24"/>
        </w:rPr>
        <w:t>Литературоведение в Древней Греции. Значение трудов Платона и Аристотеля в развитии науки о литературе в Европе (</w:t>
      </w:r>
      <w:r w:rsidRPr="007A1AF1">
        <w:rPr>
          <w:sz w:val="24"/>
          <w:szCs w:val="24"/>
          <w:lang w:val="be-BY"/>
        </w:rPr>
        <w:t xml:space="preserve">выявление </w:t>
      </w:r>
      <w:r w:rsidRPr="007A1AF1">
        <w:rPr>
          <w:sz w:val="24"/>
          <w:szCs w:val="24"/>
        </w:rPr>
        <w:t>аспект</w:t>
      </w:r>
      <w:r w:rsidRPr="007A1AF1">
        <w:rPr>
          <w:sz w:val="24"/>
          <w:szCs w:val="24"/>
          <w:lang w:val="be-BY"/>
        </w:rPr>
        <w:t>ов</w:t>
      </w:r>
      <w:r w:rsidRPr="007A1AF1">
        <w:rPr>
          <w:sz w:val="24"/>
          <w:szCs w:val="24"/>
        </w:rPr>
        <w:t xml:space="preserve"> научной спецификации литературоведения; </w:t>
      </w:r>
      <w:r w:rsidRPr="007A1AF1">
        <w:rPr>
          <w:sz w:val="24"/>
          <w:szCs w:val="24"/>
          <w:lang w:val="be-BY"/>
        </w:rPr>
        <w:t xml:space="preserve">разработка </w:t>
      </w:r>
      <w:r w:rsidRPr="007A1AF1">
        <w:rPr>
          <w:sz w:val="24"/>
          <w:szCs w:val="24"/>
        </w:rPr>
        <w:t>проблем эстетического содержания литературы (сущность категории «подражания» Аристотеля</w:t>
      </w:r>
      <w:r w:rsidRPr="007A1AF1">
        <w:rPr>
          <w:sz w:val="24"/>
          <w:szCs w:val="24"/>
          <w:lang w:val="be-BY"/>
        </w:rPr>
        <w:t xml:space="preserve"> и т.п.</w:t>
      </w:r>
      <w:r w:rsidRPr="007A1AF1">
        <w:rPr>
          <w:sz w:val="24"/>
          <w:szCs w:val="24"/>
        </w:rPr>
        <w:t>)</w:t>
      </w:r>
      <w:r w:rsidRPr="007A1AF1">
        <w:rPr>
          <w:sz w:val="24"/>
          <w:szCs w:val="24"/>
          <w:lang w:val="be-BY"/>
        </w:rPr>
        <w:t xml:space="preserve">; определение </w:t>
      </w:r>
      <w:r w:rsidRPr="007A1AF1">
        <w:rPr>
          <w:sz w:val="24"/>
          <w:szCs w:val="24"/>
        </w:rPr>
        <w:t>корпус</w:t>
      </w:r>
      <w:r w:rsidRPr="007A1AF1">
        <w:rPr>
          <w:sz w:val="24"/>
          <w:szCs w:val="24"/>
          <w:lang w:val="be-BY"/>
        </w:rPr>
        <w:t>а</w:t>
      </w:r>
      <w:r w:rsidRPr="007A1AF1">
        <w:rPr>
          <w:sz w:val="24"/>
          <w:szCs w:val="24"/>
        </w:rPr>
        <w:t xml:space="preserve"> проблем науки о литературе).</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sz w:val="24"/>
          <w:szCs w:val="24"/>
          <w:lang w:val="be-BY"/>
        </w:rPr>
        <w:t>Возникновение и этапы становления н</w:t>
      </w:r>
      <w:r w:rsidRPr="007A1AF1">
        <w:rPr>
          <w:rFonts w:ascii="Times New Roman" w:hAnsi="Times New Roman"/>
          <w:sz w:val="24"/>
          <w:szCs w:val="24"/>
        </w:rPr>
        <w:t>аук</w:t>
      </w:r>
      <w:r w:rsidRPr="007A1AF1">
        <w:rPr>
          <w:rFonts w:ascii="Times New Roman" w:hAnsi="Times New Roman"/>
          <w:sz w:val="24"/>
          <w:szCs w:val="24"/>
          <w:lang w:val="be-BY"/>
        </w:rPr>
        <w:t xml:space="preserve">и </w:t>
      </w:r>
      <w:r w:rsidRPr="007A1AF1">
        <w:rPr>
          <w:rFonts w:ascii="Times New Roman" w:hAnsi="Times New Roman"/>
          <w:sz w:val="24"/>
          <w:szCs w:val="24"/>
        </w:rPr>
        <w:t xml:space="preserve">о литературе </w:t>
      </w:r>
      <w:r w:rsidRPr="007A1AF1">
        <w:rPr>
          <w:rFonts w:ascii="Times New Roman" w:hAnsi="Times New Roman"/>
          <w:sz w:val="24"/>
          <w:szCs w:val="24"/>
          <w:lang w:val="be-BY"/>
        </w:rPr>
        <w:t>(</w:t>
      </w:r>
      <w:r w:rsidRPr="007A1AF1">
        <w:rPr>
          <w:rFonts w:ascii="Times New Roman" w:hAnsi="Times New Roman"/>
          <w:sz w:val="24"/>
          <w:szCs w:val="24"/>
        </w:rPr>
        <w:t>балягат</w:t>
      </w:r>
      <w:r w:rsidRPr="007A1AF1">
        <w:rPr>
          <w:rFonts w:ascii="Times New Roman" w:hAnsi="Times New Roman"/>
          <w:sz w:val="24"/>
          <w:szCs w:val="24"/>
          <w:lang w:val="be-BY"/>
        </w:rPr>
        <w:t xml:space="preserve">) </w:t>
      </w:r>
      <w:r w:rsidRPr="007A1AF1">
        <w:rPr>
          <w:rFonts w:ascii="Times New Roman" w:hAnsi="Times New Roman"/>
          <w:sz w:val="24"/>
          <w:szCs w:val="24"/>
        </w:rPr>
        <w:t>на арабском Востоке</w:t>
      </w:r>
      <w:r w:rsidRPr="007A1AF1">
        <w:rPr>
          <w:rFonts w:ascii="Times New Roman" w:hAnsi="Times New Roman"/>
          <w:sz w:val="24"/>
          <w:szCs w:val="24"/>
          <w:lang w:val="be-BY"/>
        </w:rPr>
        <w:t xml:space="preserve">. Проблемы классификации наук (Ибн Халдун, </w:t>
      </w:r>
      <w:r w:rsidRPr="007A1AF1">
        <w:rPr>
          <w:rFonts w:ascii="Times New Roman" w:hAnsi="Times New Roman"/>
          <w:sz w:val="24"/>
          <w:szCs w:val="24"/>
        </w:rPr>
        <w:t>XIV</w:t>
      </w:r>
      <w:r w:rsidRPr="007A1AF1">
        <w:rPr>
          <w:rFonts w:ascii="Times New Roman" w:hAnsi="Times New Roman"/>
          <w:sz w:val="24"/>
          <w:szCs w:val="24"/>
          <w:lang w:val="be-BY"/>
        </w:rPr>
        <w:t xml:space="preserve"> в.), возникновение теории арабской системы стиха аруз (Х.Фарихиди, Сибаваихи). Интерпретация «Поэтики», «Метафизики» Аристотеля (Аль</w:t>
      </w:r>
      <w:r w:rsidR="00C70E32">
        <w:rPr>
          <w:rFonts w:ascii="Times New Roman" w:hAnsi="Times New Roman"/>
          <w:sz w:val="24"/>
          <w:szCs w:val="24"/>
          <w:lang w:val="be-BY"/>
        </w:rPr>
        <w:t>-</w:t>
      </w:r>
      <w:r w:rsidRPr="007A1AF1">
        <w:rPr>
          <w:rFonts w:ascii="Times New Roman" w:hAnsi="Times New Roman"/>
          <w:sz w:val="24"/>
          <w:szCs w:val="24"/>
          <w:lang w:val="be-BY"/>
        </w:rPr>
        <w:t xml:space="preserve">Фараби). Энциклопедический труд Абу Али Сины </w:t>
      </w:r>
      <w:r w:rsidRPr="007A1AF1">
        <w:rPr>
          <w:rFonts w:ascii="Times New Roman" w:hAnsi="Times New Roman"/>
          <w:color w:val="auto"/>
          <w:sz w:val="24"/>
          <w:szCs w:val="24"/>
          <w:lang w:val="be-BY"/>
        </w:rPr>
        <w:t>«Китаб-эш-шифа». Обоснование Ас</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Саккаки («Мифтах аль</w:t>
      </w:r>
      <w:r w:rsidR="00C70E32" w:rsidRPr="00C70E32">
        <w:rPr>
          <w:rFonts w:ascii="Times New Roman" w:hAnsi="Times New Roman"/>
          <w:color w:val="auto"/>
          <w:sz w:val="24"/>
          <w:szCs w:val="24"/>
        </w:rPr>
        <w:t>-</w:t>
      </w:r>
      <w:r w:rsidRPr="007A1AF1">
        <w:rPr>
          <w:rFonts w:ascii="Times New Roman" w:hAnsi="Times New Roman"/>
          <w:color w:val="auto"/>
          <w:sz w:val="24"/>
          <w:szCs w:val="24"/>
          <w:lang w:val="be-BY"/>
        </w:rPr>
        <w:t xml:space="preserve">ильм») трех направлений балягат: бадиг, баян, </w:t>
      </w:r>
      <w:r w:rsidRPr="007A1AF1">
        <w:rPr>
          <w:rFonts w:ascii="Times New Roman" w:hAnsi="Times New Roman"/>
          <w:color w:val="auto"/>
          <w:sz w:val="24"/>
          <w:szCs w:val="24"/>
          <w:lang w:val="be-BY"/>
        </w:rPr>
        <w:lastRenderedPageBreak/>
        <w:t xml:space="preserve">маган, определение их структуры. Труды Р.Ватват, Шамсе Кайс Рази, Насретдина Туси, Вахида Табризи и др. </w:t>
      </w:r>
    </w:p>
    <w:p w:rsidR="00B94A67" w:rsidRPr="007A1AF1" w:rsidRDefault="00B94A67" w:rsidP="00C70E32">
      <w:pPr>
        <w:pStyle w:val="af2"/>
        <w:spacing w:line="240" w:lineRule="auto"/>
        <w:ind w:firstLine="567"/>
        <w:rPr>
          <w:rFonts w:ascii="Times New Roman" w:hAnsi="Times New Roman"/>
          <w:color w:val="auto"/>
          <w:sz w:val="24"/>
          <w:szCs w:val="24"/>
          <w:lang w:val="be-BY"/>
        </w:rPr>
      </w:pPr>
      <w:r w:rsidRPr="007A1AF1">
        <w:rPr>
          <w:rFonts w:ascii="Times New Roman" w:hAnsi="Times New Roman"/>
          <w:color w:val="auto"/>
          <w:sz w:val="24"/>
          <w:szCs w:val="24"/>
          <w:lang w:val="be-BY"/>
        </w:rPr>
        <w:t>Проникновение арабско</w:t>
      </w:r>
      <w:r w:rsidR="00C70E32">
        <w:rPr>
          <w:rFonts w:ascii="Times New Roman" w:hAnsi="Times New Roman"/>
          <w:color w:val="auto"/>
          <w:sz w:val="24"/>
          <w:szCs w:val="24"/>
          <w:lang w:val="be-BY"/>
        </w:rPr>
        <w:t>-</w:t>
      </w:r>
      <w:r w:rsidRPr="007A1AF1">
        <w:rPr>
          <w:rFonts w:ascii="Times New Roman" w:hAnsi="Times New Roman"/>
          <w:color w:val="auto"/>
          <w:sz w:val="24"/>
          <w:szCs w:val="24"/>
          <w:lang w:val="be-BY"/>
        </w:rPr>
        <w:t>персидской поэтики в тюркоязычную среду как научной надстройки, теоретического руководства.</w:t>
      </w:r>
      <w:r w:rsidRPr="007A1AF1">
        <w:rPr>
          <w:rFonts w:ascii="Times New Roman" w:hAnsi="Times New Roman"/>
          <w:sz w:val="24"/>
          <w:szCs w:val="24"/>
          <w:lang w:val="be-BY"/>
        </w:rPr>
        <w:t xml:space="preserve"> Существование теоретико-литературной информации в самой структуре литературного произведения (на примере творчества Кол Гали, Рабгузи, Меджлиси, С.Сараи, Мухаммедьяра, Хорезми, Максуди и др.). Труды А.Навои и Захираддина Бабура о тюркском арузе.</w:t>
      </w:r>
    </w:p>
    <w:p w:rsidR="00B94A67" w:rsidRPr="007A1AF1" w:rsidRDefault="00B94A67" w:rsidP="00C70E32">
      <w:pPr>
        <w:ind w:firstLine="567"/>
        <w:rPr>
          <w:b/>
          <w:bCs/>
          <w:sz w:val="24"/>
          <w:szCs w:val="24"/>
          <w:lang w:val="be-BY"/>
        </w:rPr>
      </w:pPr>
    </w:p>
    <w:p w:rsidR="00B94A67" w:rsidRPr="007A1AF1" w:rsidRDefault="00B94A67" w:rsidP="00C70E32">
      <w:pPr>
        <w:ind w:firstLine="567"/>
        <w:rPr>
          <w:b/>
          <w:bCs/>
          <w:sz w:val="24"/>
          <w:szCs w:val="24"/>
          <w:lang w:val="be-BY"/>
        </w:rPr>
      </w:pPr>
      <w:r w:rsidRPr="007A1AF1">
        <w:rPr>
          <w:b/>
          <w:bCs/>
          <w:sz w:val="24"/>
          <w:szCs w:val="24"/>
        </w:rPr>
        <w:t>Тема № 2.</w:t>
      </w:r>
      <w:r w:rsidR="00D5709D">
        <w:rPr>
          <w:b/>
          <w:bCs/>
          <w:sz w:val="24"/>
          <w:szCs w:val="24"/>
        </w:rPr>
        <w:t xml:space="preserve"> Наука о литературе в </w:t>
      </w:r>
      <w:r w:rsidRPr="007A1AF1">
        <w:rPr>
          <w:b/>
          <w:bCs/>
          <w:sz w:val="24"/>
          <w:szCs w:val="24"/>
          <w:lang w:val="en-US"/>
        </w:rPr>
        <w:t>XVIII</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b/>
          <w:bCs/>
          <w:sz w:val="24"/>
          <w:szCs w:val="24"/>
          <w:lang w:val="be-BY"/>
        </w:rPr>
      </w:pPr>
      <w:r w:rsidRPr="007A1AF1">
        <w:rPr>
          <w:sz w:val="24"/>
          <w:szCs w:val="24"/>
        </w:rPr>
        <w:t xml:space="preserve">Становление эстетики как учения о прекрасном. «Эстетика» А. Баумгартена. </w:t>
      </w:r>
    </w:p>
    <w:p w:rsidR="00B94A67" w:rsidRPr="007A1AF1" w:rsidRDefault="00B94A67" w:rsidP="00C70E32">
      <w:pPr>
        <w:ind w:firstLine="567"/>
        <w:jc w:val="both"/>
        <w:rPr>
          <w:sz w:val="24"/>
          <w:szCs w:val="24"/>
        </w:rPr>
      </w:pPr>
      <w:r w:rsidRPr="007A1AF1">
        <w:rPr>
          <w:sz w:val="24"/>
          <w:szCs w:val="24"/>
        </w:rPr>
        <w:t>Нормативные поэтики. «Поэтическое искусство» Н. Буало</w:t>
      </w:r>
      <w:r w:rsidRPr="007A1AF1">
        <w:rPr>
          <w:b/>
          <w:bCs/>
          <w:sz w:val="24"/>
          <w:szCs w:val="24"/>
        </w:rPr>
        <w:t xml:space="preserve"> </w:t>
      </w:r>
      <w:r w:rsidRPr="007A1AF1">
        <w:rPr>
          <w:sz w:val="24"/>
          <w:szCs w:val="24"/>
        </w:rPr>
        <w:t>как пример нормативных поэтик «запада».</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3.</w:t>
      </w:r>
      <w:r w:rsidR="00D5709D">
        <w:rPr>
          <w:b/>
          <w:bCs/>
          <w:sz w:val="24"/>
          <w:szCs w:val="24"/>
        </w:rPr>
        <w:t xml:space="preserve"> Литературоведение в</w:t>
      </w:r>
      <w:r w:rsidRPr="007A1AF1">
        <w:rPr>
          <w:b/>
          <w:bCs/>
          <w:sz w:val="24"/>
          <w:szCs w:val="24"/>
        </w:rPr>
        <w:t xml:space="preserve"> </w:t>
      </w:r>
      <w:r w:rsidRPr="007A1AF1">
        <w:rPr>
          <w:b/>
          <w:bCs/>
          <w:sz w:val="24"/>
          <w:szCs w:val="24"/>
          <w:lang w:val="en-US"/>
        </w:rPr>
        <w:t>XIX</w:t>
      </w:r>
      <w:r w:rsidRPr="007A1AF1">
        <w:rPr>
          <w:b/>
          <w:bCs/>
          <w:sz w:val="24"/>
          <w:szCs w:val="24"/>
        </w:rPr>
        <w:t xml:space="preserve"> </w:t>
      </w:r>
      <w:r w:rsidR="00D5709D">
        <w:rPr>
          <w:b/>
          <w:bCs/>
          <w:sz w:val="24"/>
          <w:szCs w:val="24"/>
        </w:rPr>
        <w:t>веке</w:t>
      </w:r>
    </w:p>
    <w:p w:rsidR="00B94A67" w:rsidRPr="007A1AF1" w:rsidRDefault="00B94A67" w:rsidP="00C70E32">
      <w:pPr>
        <w:ind w:firstLine="567"/>
        <w:jc w:val="both"/>
        <w:rPr>
          <w:sz w:val="24"/>
          <w:szCs w:val="24"/>
        </w:rPr>
      </w:pPr>
      <w:r w:rsidRPr="007A1AF1">
        <w:rPr>
          <w:sz w:val="24"/>
          <w:szCs w:val="24"/>
        </w:rPr>
        <w:t>Формирование новой научной парадигмы в первой половине XIX века. Значение трудов Шеллинга в истории науки о литературе. Философско-эстетический дискурс в науке о литературе в «Эстетике» Гегеля.</w:t>
      </w:r>
    </w:p>
    <w:p w:rsidR="00B94A67" w:rsidRPr="007A1AF1" w:rsidRDefault="00B94A67" w:rsidP="00C70E32">
      <w:pPr>
        <w:ind w:firstLine="567"/>
        <w:jc w:val="both"/>
        <w:rPr>
          <w:sz w:val="24"/>
          <w:szCs w:val="24"/>
        </w:rPr>
      </w:pPr>
    </w:p>
    <w:p w:rsidR="00B94A67" w:rsidRPr="007A1AF1" w:rsidRDefault="00B94A67" w:rsidP="00C70E32">
      <w:pPr>
        <w:ind w:firstLine="567"/>
        <w:rPr>
          <w:sz w:val="24"/>
          <w:szCs w:val="24"/>
        </w:rPr>
      </w:pPr>
      <w:r w:rsidRPr="007A1AF1">
        <w:rPr>
          <w:b/>
          <w:bCs/>
          <w:sz w:val="24"/>
          <w:szCs w:val="24"/>
        </w:rPr>
        <w:t>Тема № 4. Мифологическая школа</w:t>
      </w:r>
    </w:p>
    <w:p w:rsidR="00B94A67" w:rsidRPr="007A1AF1" w:rsidRDefault="00B94A67" w:rsidP="00C70E32">
      <w:pPr>
        <w:ind w:firstLine="567"/>
        <w:jc w:val="both"/>
        <w:rPr>
          <w:sz w:val="24"/>
          <w:szCs w:val="24"/>
        </w:rPr>
      </w:pPr>
      <w:r w:rsidRPr="007A1AF1">
        <w:rPr>
          <w:sz w:val="24"/>
          <w:szCs w:val="24"/>
        </w:rPr>
        <w:t>Возникновение мифологической школы на рубеже Х</w:t>
      </w:r>
      <w:r w:rsidR="00C70E32">
        <w:rPr>
          <w:sz w:val="24"/>
          <w:szCs w:val="24"/>
          <w:lang w:val="en-US"/>
        </w:rPr>
        <w:t>VIII</w:t>
      </w:r>
      <w:r w:rsidR="00C70E32" w:rsidRPr="007A1AF1">
        <w:rPr>
          <w:sz w:val="24"/>
          <w:szCs w:val="24"/>
        </w:rPr>
        <w:t>–</w:t>
      </w:r>
      <w:r w:rsidRPr="007A1AF1">
        <w:rPr>
          <w:sz w:val="24"/>
          <w:szCs w:val="24"/>
        </w:rPr>
        <w:t>Х</w:t>
      </w:r>
      <w:r w:rsidR="00C70E32">
        <w:rPr>
          <w:sz w:val="24"/>
          <w:szCs w:val="24"/>
          <w:lang w:val="en-US"/>
        </w:rPr>
        <w:t>I</w:t>
      </w:r>
      <w:r w:rsidRPr="007A1AF1">
        <w:rPr>
          <w:sz w:val="24"/>
          <w:szCs w:val="24"/>
        </w:rPr>
        <w:t>Х вв. Влияние «Немецкой мифологии» братьев Гримм на становление мифологической школы.</w:t>
      </w:r>
    </w:p>
    <w:p w:rsidR="00B94A67" w:rsidRPr="007A1AF1" w:rsidRDefault="00B94A67" w:rsidP="00C70E32">
      <w:pPr>
        <w:ind w:firstLine="567"/>
        <w:jc w:val="both"/>
        <w:rPr>
          <w:sz w:val="24"/>
          <w:szCs w:val="24"/>
        </w:rPr>
      </w:pPr>
      <w:r w:rsidRPr="007A1AF1">
        <w:rPr>
          <w:sz w:val="24"/>
          <w:szCs w:val="24"/>
        </w:rPr>
        <w:t>Мифологическая школа в русском литературоведении: А.Н.Афанасьев, Ф.И.Буслаев.</w:t>
      </w:r>
    </w:p>
    <w:p w:rsidR="00B94A67" w:rsidRPr="007A1AF1" w:rsidRDefault="00B94A67" w:rsidP="00C70E32">
      <w:pPr>
        <w:ind w:firstLine="567"/>
        <w:jc w:val="both"/>
        <w:rPr>
          <w:sz w:val="24"/>
          <w:szCs w:val="24"/>
        </w:rPr>
      </w:pPr>
    </w:p>
    <w:p w:rsidR="00B94A67" w:rsidRPr="007A1AF1" w:rsidRDefault="00B94A67" w:rsidP="00C70E32">
      <w:pPr>
        <w:ind w:firstLine="567"/>
        <w:rPr>
          <w:b/>
          <w:bCs/>
          <w:sz w:val="24"/>
          <w:szCs w:val="24"/>
        </w:rPr>
      </w:pPr>
      <w:r w:rsidRPr="007A1AF1">
        <w:rPr>
          <w:b/>
          <w:bCs/>
          <w:sz w:val="24"/>
          <w:szCs w:val="24"/>
        </w:rPr>
        <w:t>Тема № 5. Культурно-историческая школа</w:t>
      </w:r>
    </w:p>
    <w:p w:rsidR="00B94A67" w:rsidRPr="007A1AF1" w:rsidRDefault="00B94A67" w:rsidP="00C70E32">
      <w:pPr>
        <w:ind w:firstLine="567"/>
        <w:jc w:val="both"/>
        <w:rPr>
          <w:sz w:val="24"/>
          <w:szCs w:val="24"/>
        </w:rPr>
      </w:pPr>
      <w:r w:rsidRPr="007A1AF1">
        <w:rPr>
          <w:sz w:val="24"/>
          <w:szCs w:val="24"/>
        </w:rPr>
        <w:t>Предпосылки возникновения культурно-исторического метода. Влияние философии позитивизма на становление культурно-исторической школы. Научная концепция И.А.Тэна.</w:t>
      </w:r>
      <w:r w:rsidR="00EE2DDF">
        <w:rPr>
          <w:sz w:val="24"/>
          <w:szCs w:val="24"/>
        </w:rPr>
        <w:t xml:space="preserve"> </w:t>
      </w:r>
      <w:r w:rsidRPr="007A1AF1">
        <w:rPr>
          <w:sz w:val="24"/>
          <w:szCs w:val="24"/>
        </w:rPr>
        <w:t>Культурно-историческая школа в русском литературоведении: А.Н.</w:t>
      </w:r>
      <w:r w:rsidR="00C70E32" w:rsidRPr="00C70E32">
        <w:rPr>
          <w:sz w:val="24"/>
          <w:szCs w:val="24"/>
        </w:rPr>
        <w:t xml:space="preserve"> </w:t>
      </w:r>
      <w:r w:rsidRPr="007A1AF1">
        <w:rPr>
          <w:sz w:val="24"/>
          <w:szCs w:val="24"/>
        </w:rPr>
        <w:t>Пыпин, Н.С.Тихонравов и др. Эволюция культурно–исторического метода: взгляды В.В.Плотникова, Л.Е.</w:t>
      </w:r>
      <w:r w:rsidR="00C70E32" w:rsidRPr="00C70E32">
        <w:rPr>
          <w:sz w:val="24"/>
          <w:szCs w:val="24"/>
        </w:rPr>
        <w:t xml:space="preserve"> </w:t>
      </w:r>
      <w:r w:rsidRPr="007A1AF1">
        <w:rPr>
          <w:sz w:val="24"/>
          <w:szCs w:val="24"/>
        </w:rPr>
        <w:t>Комачевского, Б.И.</w:t>
      </w:r>
      <w:r w:rsidR="00C70E32" w:rsidRPr="00C70E32">
        <w:rPr>
          <w:sz w:val="24"/>
          <w:szCs w:val="24"/>
        </w:rPr>
        <w:t xml:space="preserve"> </w:t>
      </w:r>
      <w:r w:rsidRPr="007A1AF1">
        <w:rPr>
          <w:sz w:val="24"/>
          <w:szCs w:val="24"/>
        </w:rPr>
        <w:t>Пуришева.</w:t>
      </w:r>
    </w:p>
    <w:p w:rsidR="00B94A67" w:rsidRPr="007A1AF1" w:rsidRDefault="00B94A67" w:rsidP="00C70E32">
      <w:pPr>
        <w:spacing w:before="200"/>
        <w:ind w:firstLine="567"/>
        <w:rPr>
          <w:sz w:val="24"/>
          <w:szCs w:val="24"/>
        </w:rPr>
      </w:pPr>
      <w:r w:rsidRPr="007A1AF1">
        <w:rPr>
          <w:b/>
          <w:bCs/>
          <w:sz w:val="24"/>
          <w:szCs w:val="24"/>
        </w:rPr>
        <w:t xml:space="preserve">Тема № 6. Сравнительно-историческое направление. </w:t>
      </w:r>
    </w:p>
    <w:p w:rsidR="00B94A67" w:rsidRPr="007A1AF1" w:rsidRDefault="00B94A67" w:rsidP="00C70E32">
      <w:pPr>
        <w:ind w:firstLine="567"/>
        <w:jc w:val="both"/>
        <w:rPr>
          <w:sz w:val="24"/>
          <w:szCs w:val="24"/>
        </w:rPr>
      </w:pPr>
      <w:r w:rsidRPr="007A1AF1">
        <w:rPr>
          <w:sz w:val="24"/>
          <w:szCs w:val="24"/>
        </w:rPr>
        <w:t>Становление сравнительно</w:t>
      </w:r>
      <w:r w:rsidR="00C70E32" w:rsidRPr="00C70E32">
        <w:rPr>
          <w:sz w:val="24"/>
          <w:szCs w:val="24"/>
        </w:rPr>
        <w:t>-</w:t>
      </w:r>
      <w:r w:rsidRPr="007A1AF1">
        <w:rPr>
          <w:sz w:val="24"/>
          <w:szCs w:val="24"/>
        </w:rPr>
        <w:t>исторической школы. А.Н.Веселовский  как теоретик сравнительно-исторического направления в русском литературоведении Х</w:t>
      </w:r>
      <w:r w:rsidR="00C70E32">
        <w:rPr>
          <w:sz w:val="24"/>
          <w:szCs w:val="24"/>
          <w:lang w:val="en-US"/>
        </w:rPr>
        <w:t>I</w:t>
      </w:r>
      <w:r w:rsidRPr="007A1AF1">
        <w:rPr>
          <w:sz w:val="24"/>
          <w:szCs w:val="24"/>
        </w:rPr>
        <w:t xml:space="preserve">Х в. </w:t>
      </w:r>
    </w:p>
    <w:p w:rsidR="00B94A67" w:rsidRPr="007A1AF1" w:rsidRDefault="00B94A67" w:rsidP="00C70E32">
      <w:pPr>
        <w:ind w:firstLine="567"/>
        <w:jc w:val="both"/>
        <w:rPr>
          <w:sz w:val="24"/>
          <w:szCs w:val="24"/>
        </w:rPr>
      </w:pPr>
      <w:r w:rsidRPr="007A1AF1">
        <w:rPr>
          <w:sz w:val="24"/>
          <w:szCs w:val="24"/>
        </w:rPr>
        <w:t xml:space="preserve">Трансформации сравнительно-исторической методологии в </w:t>
      </w:r>
      <w:r w:rsidRPr="007A1AF1">
        <w:rPr>
          <w:sz w:val="24"/>
          <w:szCs w:val="24"/>
          <w:lang w:val="en-US"/>
        </w:rPr>
        <w:t>XX</w:t>
      </w:r>
      <w:r w:rsidRPr="007A1AF1">
        <w:rPr>
          <w:sz w:val="24"/>
          <w:szCs w:val="24"/>
        </w:rPr>
        <w:t xml:space="preserve"> веке</w:t>
      </w:r>
      <w:r w:rsidRPr="007A1AF1">
        <w:rPr>
          <w:sz w:val="24"/>
          <w:szCs w:val="24"/>
          <w:lang w:val="be-BY"/>
        </w:rPr>
        <w:t>:</w:t>
      </w:r>
      <w:r w:rsidRPr="007A1AF1">
        <w:rPr>
          <w:sz w:val="24"/>
          <w:szCs w:val="24"/>
        </w:rPr>
        <w:t xml:space="preserve"> труды </w:t>
      </w:r>
      <w:r w:rsidR="00C70E32" w:rsidRPr="00C70E32">
        <w:rPr>
          <w:sz w:val="24"/>
          <w:szCs w:val="24"/>
        </w:rPr>
        <w:t xml:space="preserve">                     </w:t>
      </w:r>
      <w:r w:rsidRPr="007A1AF1">
        <w:rPr>
          <w:sz w:val="24"/>
          <w:szCs w:val="24"/>
        </w:rPr>
        <w:t>В.М.</w:t>
      </w:r>
      <w:r w:rsidR="00C70E32" w:rsidRPr="00C70E32">
        <w:rPr>
          <w:sz w:val="24"/>
          <w:szCs w:val="24"/>
        </w:rPr>
        <w:t xml:space="preserve"> </w:t>
      </w:r>
      <w:r w:rsidRPr="007A1AF1">
        <w:rPr>
          <w:sz w:val="24"/>
          <w:szCs w:val="24"/>
        </w:rPr>
        <w:t>Жирмунского, Н.И.Конрада.</w:t>
      </w:r>
      <w:r w:rsidR="00EE2DDF">
        <w:rPr>
          <w:sz w:val="24"/>
          <w:szCs w:val="24"/>
        </w:rPr>
        <w:t xml:space="preserve"> </w:t>
      </w:r>
      <w:r w:rsidRPr="007A1AF1">
        <w:rPr>
          <w:sz w:val="24"/>
          <w:szCs w:val="24"/>
        </w:rPr>
        <w:t>Проблема сравнительного и сопоставительного изучения литератур.</w:t>
      </w:r>
    </w:p>
    <w:p w:rsidR="00EE2DDF" w:rsidRDefault="00EE2DDF" w:rsidP="00C70E32">
      <w:pPr>
        <w:ind w:firstLine="567"/>
        <w:rPr>
          <w:b/>
          <w:bCs/>
          <w:sz w:val="24"/>
          <w:szCs w:val="24"/>
        </w:rPr>
      </w:pPr>
    </w:p>
    <w:p w:rsidR="00B94A67" w:rsidRPr="007A1AF1" w:rsidRDefault="00B94A67" w:rsidP="00C70E32">
      <w:pPr>
        <w:ind w:firstLine="567"/>
        <w:rPr>
          <w:sz w:val="24"/>
          <w:szCs w:val="24"/>
        </w:rPr>
      </w:pPr>
      <w:r w:rsidRPr="007A1AF1">
        <w:rPr>
          <w:b/>
          <w:bCs/>
          <w:sz w:val="24"/>
          <w:szCs w:val="24"/>
        </w:rPr>
        <w:t>Тема №7. Психологическое направление</w:t>
      </w:r>
    </w:p>
    <w:p w:rsidR="00B94A67" w:rsidRPr="007A1AF1" w:rsidRDefault="00B94A67" w:rsidP="00C70E32">
      <w:pPr>
        <w:ind w:firstLine="567"/>
        <w:jc w:val="both"/>
        <w:rPr>
          <w:sz w:val="24"/>
          <w:szCs w:val="24"/>
        </w:rPr>
      </w:pPr>
      <w:r w:rsidRPr="007A1AF1">
        <w:rPr>
          <w:sz w:val="24"/>
          <w:szCs w:val="24"/>
        </w:rPr>
        <w:t>Духовно–историческая школа в Германии (В.</w:t>
      </w:r>
      <w:r w:rsidR="00C70E32" w:rsidRPr="00C70E32">
        <w:rPr>
          <w:sz w:val="24"/>
          <w:szCs w:val="24"/>
        </w:rPr>
        <w:t xml:space="preserve"> </w:t>
      </w:r>
      <w:r w:rsidRPr="007A1AF1">
        <w:rPr>
          <w:sz w:val="24"/>
          <w:szCs w:val="24"/>
        </w:rPr>
        <w:t>Дильтей, В.Вундт), психологическая школа во Франции (Г.</w:t>
      </w:r>
      <w:r w:rsidR="00C70E32" w:rsidRPr="00C70E32">
        <w:rPr>
          <w:sz w:val="24"/>
          <w:szCs w:val="24"/>
        </w:rPr>
        <w:t xml:space="preserve"> </w:t>
      </w:r>
      <w:r w:rsidRPr="007A1AF1">
        <w:rPr>
          <w:sz w:val="24"/>
          <w:szCs w:val="24"/>
        </w:rPr>
        <w:t>Тард, Э.</w:t>
      </w:r>
      <w:r w:rsidR="00C70E32" w:rsidRPr="00C70E32">
        <w:rPr>
          <w:sz w:val="24"/>
          <w:szCs w:val="24"/>
        </w:rPr>
        <w:t xml:space="preserve"> </w:t>
      </w:r>
      <w:r w:rsidRPr="007A1AF1">
        <w:rPr>
          <w:sz w:val="24"/>
          <w:szCs w:val="24"/>
        </w:rPr>
        <w:t>Эннекен). Причины и условия возникновения психологического направления в русском литературоведении. Концепции А.А.</w:t>
      </w:r>
      <w:r w:rsidR="00C70E32" w:rsidRPr="00EE2DDF">
        <w:rPr>
          <w:sz w:val="24"/>
          <w:szCs w:val="24"/>
        </w:rPr>
        <w:t xml:space="preserve"> </w:t>
      </w:r>
      <w:r w:rsidRPr="007A1AF1">
        <w:rPr>
          <w:sz w:val="24"/>
          <w:szCs w:val="24"/>
        </w:rPr>
        <w:t>Потебни, Д.Н.Овсянико</w:t>
      </w:r>
      <w:r w:rsidR="00C70E32" w:rsidRPr="00EE2DDF">
        <w:rPr>
          <w:sz w:val="24"/>
          <w:szCs w:val="24"/>
        </w:rPr>
        <w:t>-</w:t>
      </w:r>
      <w:r w:rsidRPr="007A1AF1">
        <w:rPr>
          <w:sz w:val="24"/>
          <w:szCs w:val="24"/>
        </w:rPr>
        <w:t>Куликовского.</w:t>
      </w:r>
      <w:r w:rsidR="00EE2DDF">
        <w:rPr>
          <w:sz w:val="24"/>
          <w:szCs w:val="24"/>
        </w:rPr>
        <w:t xml:space="preserve"> </w:t>
      </w:r>
      <w:r w:rsidRPr="007A1AF1">
        <w:rPr>
          <w:sz w:val="24"/>
          <w:szCs w:val="24"/>
        </w:rPr>
        <w:t>Концепция психологического анализа литературного произведения в 1920–30</w:t>
      </w:r>
      <w:r w:rsidR="00C70E32" w:rsidRPr="00C70E32">
        <w:rPr>
          <w:sz w:val="24"/>
          <w:szCs w:val="24"/>
        </w:rPr>
        <w:t>-</w:t>
      </w:r>
      <w:r w:rsidRPr="007A1AF1">
        <w:rPr>
          <w:sz w:val="24"/>
          <w:szCs w:val="24"/>
        </w:rPr>
        <w:t>е гг. (Л.С.Выготский). Исследования К.</w:t>
      </w:r>
      <w:r w:rsidR="00C70E32" w:rsidRPr="00ED1864">
        <w:rPr>
          <w:sz w:val="24"/>
          <w:szCs w:val="24"/>
        </w:rPr>
        <w:t xml:space="preserve"> </w:t>
      </w:r>
      <w:r w:rsidRPr="007A1AF1">
        <w:rPr>
          <w:sz w:val="24"/>
          <w:szCs w:val="24"/>
        </w:rPr>
        <w:t>Леонгарда, Мюллер</w:t>
      </w:r>
      <w:r w:rsidR="00C70E32" w:rsidRPr="00ED1864">
        <w:rPr>
          <w:sz w:val="24"/>
          <w:szCs w:val="24"/>
        </w:rPr>
        <w:t>-</w:t>
      </w:r>
      <w:r w:rsidRPr="007A1AF1">
        <w:rPr>
          <w:sz w:val="24"/>
          <w:szCs w:val="24"/>
        </w:rPr>
        <w:t xml:space="preserve">Фрейнфельс и др. </w:t>
      </w:r>
    </w:p>
    <w:p w:rsidR="00B94A67" w:rsidRPr="007A1AF1" w:rsidRDefault="00B94A67" w:rsidP="00C70E32">
      <w:pPr>
        <w:ind w:firstLine="567"/>
        <w:rPr>
          <w:sz w:val="24"/>
          <w:szCs w:val="24"/>
        </w:rPr>
      </w:pPr>
    </w:p>
    <w:p w:rsidR="00B94A67" w:rsidRPr="007A1AF1" w:rsidRDefault="00B94A67" w:rsidP="00C70E32">
      <w:pPr>
        <w:ind w:firstLine="567"/>
        <w:rPr>
          <w:sz w:val="24"/>
          <w:szCs w:val="24"/>
        </w:rPr>
      </w:pPr>
      <w:r w:rsidRPr="007A1AF1">
        <w:rPr>
          <w:b/>
          <w:bCs/>
          <w:sz w:val="24"/>
          <w:szCs w:val="24"/>
        </w:rPr>
        <w:t>Тема № 8. Психоанализ</w:t>
      </w:r>
    </w:p>
    <w:p w:rsidR="00B94A67" w:rsidRPr="007A1AF1" w:rsidRDefault="00B94A67" w:rsidP="00C70E32">
      <w:pPr>
        <w:ind w:firstLine="567"/>
        <w:jc w:val="both"/>
        <w:rPr>
          <w:sz w:val="24"/>
          <w:szCs w:val="24"/>
        </w:rPr>
      </w:pPr>
      <w:r w:rsidRPr="007A1AF1">
        <w:rPr>
          <w:sz w:val="24"/>
          <w:szCs w:val="24"/>
        </w:rPr>
        <w:t>Теоретические основы психоаналитической критики. Жизнь и деятельность З.Фрейда.  Психоаналитические труды Фрейда. Психоанализ К.Г.Юнга. Индивидуальное и коллективное бессознательное. Теория архетипов. Гуманистический психоанализ Эриха Фромма. Понятие о социальном бессознательном. Исследования Ж.Лакана. Психоаналитические теории в России в 20–е гг. ХХ в. (И.Д.Ермаков). Психоанализ в современном литературоведении.</w:t>
      </w:r>
    </w:p>
    <w:p w:rsidR="00B94A67" w:rsidRPr="007A1AF1" w:rsidRDefault="00B94A67" w:rsidP="00C70E32">
      <w:pPr>
        <w:ind w:firstLine="567"/>
        <w:jc w:val="both"/>
        <w:rPr>
          <w:sz w:val="24"/>
          <w:szCs w:val="24"/>
        </w:rPr>
      </w:pPr>
    </w:p>
    <w:p w:rsidR="00EE2DDF" w:rsidRDefault="00EE2DDF" w:rsidP="00C70E32">
      <w:pPr>
        <w:ind w:firstLine="567"/>
        <w:rPr>
          <w:b/>
          <w:bCs/>
          <w:sz w:val="24"/>
          <w:szCs w:val="24"/>
        </w:rPr>
      </w:pPr>
    </w:p>
    <w:p w:rsidR="00B94A67" w:rsidRPr="007A1AF1" w:rsidRDefault="00B94A67" w:rsidP="00C70E32">
      <w:pPr>
        <w:ind w:firstLine="567"/>
        <w:rPr>
          <w:b/>
          <w:bCs/>
          <w:sz w:val="24"/>
          <w:szCs w:val="24"/>
        </w:rPr>
      </w:pPr>
      <w:r w:rsidRPr="007A1AF1">
        <w:rPr>
          <w:b/>
          <w:bCs/>
          <w:sz w:val="24"/>
          <w:szCs w:val="24"/>
        </w:rPr>
        <w:lastRenderedPageBreak/>
        <w:t>Тема № 9. Социологизм</w:t>
      </w:r>
    </w:p>
    <w:p w:rsidR="00B94A67" w:rsidRPr="007A1AF1" w:rsidRDefault="00B94A67" w:rsidP="00C70E32">
      <w:pPr>
        <w:ind w:firstLine="567"/>
        <w:jc w:val="both"/>
        <w:rPr>
          <w:sz w:val="24"/>
          <w:szCs w:val="24"/>
        </w:rPr>
      </w:pPr>
      <w:r w:rsidRPr="007A1AF1">
        <w:rPr>
          <w:sz w:val="24"/>
          <w:szCs w:val="24"/>
        </w:rPr>
        <w:t>Возникновение социологизма. Различие социологического и культурно–исторического методов. Особенности применения социологического метода в русском и татарском литературоведении. Взгляды П.Н.</w:t>
      </w:r>
      <w:r w:rsidR="00C70E32" w:rsidRPr="00C70E32">
        <w:rPr>
          <w:sz w:val="24"/>
          <w:szCs w:val="24"/>
        </w:rPr>
        <w:t xml:space="preserve"> </w:t>
      </w:r>
      <w:r w:rsidRPr="007A1AF1">
        <w:rPr>
          <w:sz w:val="24"/>
          <w:szCs w:val="24"/>
        </w:rPr>
        <w:t xml:space="preserve">Сакулина. </w:t>
      </w:r>
    </w:p>
    <w:p w:rsidR="00B94A67" w:rsidRPr="007A1AF1" w:rsidRDefault="00B94A67" w:rsidP="00C70E32">
      <w:pPr>
        <w:ind w:firstLine="567"/>
        <w:jc w:val="both"/>
        <w:rPr>
          <w:sz w:val="24"/>
          <w:szCs w:val="24"/>
        </w:rPr>
      </w:pPr>
      <w:r w:rsidRPr="007A1AF1">
        <w:rPr>
          <w:sz w:val="24"/>
          <w:szCs w:val="24"/>
        </w:rPr>
        <w:t>Вульгарный социологизм: генезис и суть (В.М.</w:t>
      </w:r>
      <w:r w:rsidR="00C70E32" w:rsidRPr="00C70E32">
        <w:rPr>
          <w:sz w:val="24"/>
          <w:szCs w:val="24"/>
        </w:rPr>
        <w:t xml:space="preserve"> </w:t>
      </w:r>
      <w:r w:rsidRPr="007A1AF1">
        <w:rPr>
          <w:sz w:val="24"/>
          <w:szCs w:val="24"/>
        </w:rPr>
        <w:t>Фриче, поздние работы В.Ф.</w:t>
      </w:r>
      <w:r w:rsidR="00C70E32" w:rsidRPr="00C70E32">
        <w:rPr>
          <w:sz w:val="24"/>
          <w:szCs w:val="24"/>
        </w:rPr>
        <w:t xml:space="preserve"> </w:t>
      </w:r>
      <w:r w:rsidRPr="007A1AF1">
        <w:rPr>
          <w:sz w:val="24"/>
          <w:szCs w:val="24"/>
        </w:rPr>
        <w:t>Переверзева). Социологизм как элемент в литературоведческих концепциях второй половины ХХ века (В.Н.Волошинов, Г.А.</w:t>
      </w:r>
      <w:r w:rsidR="00C70E32" w:rsidRPr="00C70E32">
        <w:rPr>
          <w:sz w:val="24"/>
          <w:szCs w:val="24"/>
        </w:rPr>
        <w:t xml:space="preserve"> </w:t>
      </w:r>
      <w:r w:rsidRPr="007A1AF1">
        <w:rPr>
          <w:sz w:val="24"/>
          <w:szCs w:val="24"/>
        </w:rPr>
        <w:t xml:space="preserve">Гуковский). </w:t>
      </w:r>
    </w:p>
    <w:p w:rsidR="00EE2DDF" w:rsidRDefault="00B94A67" w:rsidP="00C70E32">
      <w:pPr>
        <w:ind w:firstLine="567"/>
        <w:jc w:val="both"/>
        <w:rPr>
          <w:sz w:val="24"/>
          <w:szCs w:val="24"/>
        </w:rPr>
      </w:pPr>
      <w:r w:rsidRPr="007A1AF1">
        <w:rPr>
          <w:sz w:val="24"/>
          <w:szCs w:val="24"/>
        </w:rPr>
        <w:t xml:space="preserve">Возникновение новых концепций, направлений, сумевших преодолеть редукционизм социологического подхода. Жизнь и деятельность М.М.Бахтина, концепция диалога. </w:t>
      </w:r>
    </w:p>
    <w:p w:rsidR="00B94A67" w:rsidRPr="007A1AF1" w:rsidRDefault="00B94A67" w:rsidP="00C70E32">
      <w:pPr>
        <w:ind w:firstLine="567"/>
        <w:jc w:val="both"/>
        <w:rPr>
          <w:sz w:val="24"/>
          <w:szCs w:val="24"/>
        </w:rPr>
      </w:pPr>
      <w:r w:rsidRPr="007A1AF1">
        <w:rPr>
          <w:sz w:val="24"/>
          <w:szCs w:val="24"/>
        </w:rPr>
        <w:t>Социологизм в мировом масштабе: в Германии (Б.Брехт, Г.Лукач), в Италии (Г.</w:t>
      </w:r>
      <w:r w:rsidR="00C70E32" w:rsidRPr="00C70E32">
        <w:rPr>
          <w:sz w:val="24"/>
          <w:szCs w:val="24"/>
        </w:rPr>
        <w:t xml:space="preserve"> </w:t>
      </w:r>
      <w:r w:rsidRPr="007A1AF1">
        <w:rPr>
          <w:sz w:val="24"/>
          <w:szCs w:val="24"/>
        </w:rPr>
        <w:t>Вольпе), во Франции, стремления к синтезу социологизма и структурализма (Л.Гольдман), социологизма и семасиологии.</w:t>
      </w:r>
    </w:p>
    <w:p w:rsidR="00B94A67" w:rsidRPr="007A1AF1" w:rsidRDefault="00B94A67" w:rsidP="00C70E32">
      <w:pPr>
        <w:spacing w:before="220"/>
        <w:ind w:firstLine="567"/>
        <w:rPr>
          <w:sz w:val="24"/>
          <w:szCs w:val="24"/>
        </w:rPr>
      </w:pPr>
      <w:r w:rsidRPr="007A1AF1">
        <w:rPr>
          <w:b/>
          <w:bCs/>
          <w:sz w:val="24"/>
          <w:szCs w:val="24"/>
        </w:rPr>
        <w:t>Тема № 10. Формальная школа.</w:t>
      </w:r>
    </w:p>
    <w:p w:rsidR="00B94A67" w:rsidRPr="007A1AF1" w:rsidRDefault="00B94A67" w:rsidP="00C70E32">
      <w:pPr>
        <w:ind w:firstLine="567"/>
        <w:jc w:val="both"/>
        <w:rPr>
          <w:sz w:val="24"/>
          <w:szCs w:val="24"/>
        </w:rPr>
      </w:pPr>
      <w:r w:rsidRPr="007A1AF1">
        <w:rPr>
          <w:sz w:val="24"/>
          <w:szCs w:val="24"/>
        </w:rPr>
        <w:t>Научная методология формальной школы. Труды В.</w:t>
      </w:r>
      <w:r w:rsidR="00C70E32">
        <w:rPr>
          <w:sz w:val="24"/>
          <w:szCs w:val="24"/>
        </w:rPr>
        <w:t xml:space="preserve"> </w:t>
      </w:r>
      <w:r w:rsidRPr="007A1AF1">
        <w:rPr>
          <w:sz w:val="24"/>
          <w:szCs w:val="24"/>
        </w:rPr>
        <w:t>Шкловского, Б.</w:t>
      </w:r>
      <w:r w:rsidR="00C70E32">
        <w:rPr>
          <w:sz w:val="24"/>
          <w:szCs w:val="24"/>
        </w:rPr>
        <w:t xml:space="preserve"> </w:t>
      </w:r>
      <w:r w:rsidRPr="007A1AF1">
        <w:rPr>
          <w:sz w:val="24"/>
          <w:szCs w:val="24"/>
        </w:rPr>
        <w:t>Эйхенбаум</w:t>
      </w:r>
      <w:r w:rsidR="00C70E32">
        <w:rPr>
          <w:sz w:val="24"/>
          <w:szCs w:val="24"/>
        </w:rPr>
        <w:t>а</w:t>
      </w:r>
      <w:r w:rsidRPr="007A1AF1">
        <w:rPr>
          <w:sz w:val="24"/>
          <w:szCs w:val="24"/>
        </w:rPr>
        <w:t xml:space="preserve">, </w:t>
      </w:r>
      <w:r w:rsidR="00C70E32">
        <w:rPr>
          <w:sz w:val="24"/>
          <w:szCs w:val="24"/>
        </w:rPr>
        <w:t xml:space="preserve">      </w:t>
      </w:r>
      <w:r w:rsidRPr="007A1AF1">
        <w:rPr>
          <w:sz w:val="24"/>
          <w:szCs w:val="24"/>
        </w:rPr>
        <w:t>Б.</w:t>
      </w:r>
      <w:r w:rsidR="00C70E32">
        <w:rPr>
          <w:sz w:val="24"/>
          <w:szCs w:val="24"/>
        </w:rPr>
        <w:t xml:space="preserve"> </w:t>
      </w:r>
      <w:r w:rsidRPr="007A1AF1">
        <w:rPr>
          <w:sz w:val="24"/>
          <w:szCs w:val="24"/>
        </w:rPr>
        <w:t>Томашевского. Понятия «прием/материал», «мотивировка», «остранение» и др. Формальная школа и литературоведческие методологии XX века.</w:t>
      </w:r>
    </w:p>
    <w:p w:rsidR="00B94A67" w:rsidRPr="007A1AF1" w:rsidRDefault="00B94A67" w:rsidP="00C70E32">
      <w:pPr>
        <w:spacing w:before="200"/>
        <w:ind w:firstLine="567"/>
        <w:rPr>
          <w:sz w:val="24"/>
          <w:szCs w:val="24"/>
        </w:rPr>
      </w:pPr>
      <w:r w:rsidRPr="007A1AF1">
        <w:rPr>
          <w:b/>
          <w:bCs/>
          <w:sz w:val="24"/>
          <w:szCs w:val="24"/>
        </w:rPr>
        <w:t>Тема</w:t>
      </w:r>
      <w:r w:rsidR="00EE2DDF">
        <w:rPr>
          <w:b/>
          <w:bCs/>
          <w:sz w:val="24"/>
          <w:szCs w:val="24"/>
        </w:rPr>
        <w:t xml:space="preserve"> </w:t>
      </w:r>
      <w:r w:rsidRPr="007A1AF1">
        <w:rPr>
          <w:b/>
          <w:bCs/>
          <w:sz w:val="24"/>
          <w:szCs w:val="24"/>
        </w:rPr>
        <w:t>№ 11. Структурализм</w:t>
      </w:r>
    </w:p>
    <w:p w:rsidR="00B94A67" w:rsidRPr="007A1AF1" w:rsidRDefault="00B94A67" w:rsidP="00C70E32">
      <w:pPr>
        <w:ind w:firstLine="567"/>
        <w:jc w:val="both"/>
        <w:rPr>
          <w:sz w:val="24"/>
          <w:szCs w:val="24"/>
        </w:rPr>
      </w:pPr>
      <w:r w:rsidRPr="007A1AF1">
        <w:rPr>
          <w:sz w:val="24"/>
          <w:szCs w:val="24"/>
        </w:rPr>
        <w:t xml:space="preserve">Роль пражского лингвистического кружка и женевской лингвистической школы в формировании структурализма. Понятия структуры, функции, элемента, уровня, оппозиции  и др. Деятельность парижской </w:t>
      </w:r>
      <w:r w:rsidRPr="007A1AF1">
        <w:rPr>
          <w:b/>
          <w:bCs/>
          <w:sz w:val="24"/>
          <w:szCs w:val="24"/>
        </w:rPr>
        <w:t>семиотической</w:t>
      </w:r>
      <w:r w:rsidRPr="007A1AF1">
        <w:rPr>
          <w:sz w:val="24"/>
          <w:szCs w:val="24"/>
        </w:rPr>
        <w:t xml:space="preserve"> школы (ранний Р.Барт, К.Леви</w:t>
      </w:r>
      <w:r w:rsidR="00C70E32">
        <w:rPr>
          <w:sz w:val="24"/>
          <w:szCs w:val="24"/>
        </w:rPr>
        <w:t>-</w:t>
      </w:r>
      <w:r w:rsidRPr="007A1AF1">
        <w:rPr>
          <w:sz w:val="24"/>
          <w:szCs w:val="24"/>
        </w:rPr>
        <w:t>Стросс, А.Ж.Греймас, К.Бремон, Ж.Женетт, У.Тодоров), бельгийской школы социологии литературы (Л.Гольдман и др.).</w:t>
      </w:r>
    </w:p>
    <w:p w:rsidR="00B94A67" w:rsidRPr="007A1AF1" w:rsidRDefault="00B94A67" w:rsidP="00C70E32">
      <w:pPr>
        <w:ind w:firstLine="567"/>
        <w:jc w:val="both"/>
        <w:rPr>
          <w:sz w:val="24"/>
          <w:szCs w:val="24"/>
        </w:rPr>
      </w:pPr>
      <w:r w:rsidRPr="007A1AF1">
        <w:rPr>
          <w:sz w:val="24"/>
          <w:szCs w:val="24"/>
        </w:rPr>
        <w:t xml:space="preserve">Структурализм в России. Возникновение </w:t>
      </w:r>
      <w:r w:rsidRPr="007A1AF1">
        <w:rPr>
          <w:b/>
          <w:bCs/>
          <w:sz w:val="24"/>
          <w:szCs w:val="24"/>
        </w:rPr>
        <w:t xml:space="preserve">нарратологии </w:t>
      </w:r>
      <w:r w:rsidR="00C70E32" w:rsidRPr="007A1AF1">
        <w:rPr>
          <w:sz w:val="24"/>
          <w:szCs w:val="24"/>
        </w:rPr>
        <w:t>–</w:t>
      </w:r>
      <w:r w:rsidRPr="007A1AF1">
        <w:rPr>
          <w:b/>
          <w:bCs/>
          <w:sz w:val="24"/>
          <w:szCs w:val="24"/>
        </w:rPr>
        <w:t xml:space="preserve"> </w:t>
      </w:r>
      <w:r w:rsidRPr="007A1AF1">
        <w:rPr>
          <w:sz w:val="24"/>
          <w:szCs w:val="24"/>
        </w:rPr>
        <w:t>теории повествовательных текстов в рамках структурализма: П.Лаббок, Н.Фридман, А.</w:t>
      </w:r>
      <w:r w:rsidR="00C70E32">
        <w:rPr>
          <w:sz w:val="24"/>
          <w:szCs w:val="24"/>
        </w:rPr>
        <w:t>-</w:t>
      </w:r>
      <w:r w:rsidRPr="007A1AF1">
        <w:rPr>
          <w:sz w:val="24"/>
          <w:szCs w:val="24"/>
        </w:rPr>
        <w:t xml:space="preserve">Ж.Греймас, Ж.Женетт, В.Шмид. Терминологический аппарат нарратологии. </w:t>
      </w:r>
    </w:p>
    <w:p w:rsidR="00B94A67" w:rsidRPr="007A1AF1" w:rsidRDefault="00B94A67" w:rsidP="00C70E32">
      <w:pPr>
        <w:spacing w:before="200"/>
        <w:ind w:firstLine="567"/>
        <w:rPr>
          <w:sz w:val="24"/>
          <w:szCs w:val="24"/>
        </w:rPr>
      </w:pPr>
      <w:r w:rsidRPr="007A1AF1">
        <w:rPr>
          <w:b/>
          <w:bCs/>
          <w:sz w:val="24"/>
          <w:szCs w:val="24"/>
        </w:rPr>
        <w:t>Тема № 12. Тартусско-Московская семиотическая школа.</w:t>
      </w:r>
    </w:p>
    <w:p w:rsidR="00B94A67" w:rsidRPr="007A1AF1" w:rsidRDefault="00B94A67" w:rsidP="00C70E32">
      <w:pPr>
        <w:ind w:firstLine="567"/>
        <w:jc w:val="both"/>
        <w:rPr>
          <w:sz w:val="24"/>
          <w:szCs w:val="24"/>
        </w:rPr>
      </w:pPr>
      <w:r w:rsidRPr="007A1AF1">
        <w:rPr>
          <w:sz w:val="24"/>
          <w:szCs w:val="24"/>
        </w:rPr>
        <w:t>Возникновение тартусско–московской семиотической школы. Деятельность Ю.М.Лотмана, его взгляды относительно применения структурного метода: термины «минус–прием», «доминанта», «внетекстовые связи». Концепция семиосферы.</w:t>
      </w:r>
      <w:r w:rsidR="00EE2DDF">
        <w:rPr>
          <w:sz w:val="24"/>
          <w:szCs w:val="24"/>
        </w:rPr>
        <w:t xml:space="preserve"> </w:t>
      </w:r>
      <w:r w:rsidRPr="007A1AF1">
        <w:rPr>
          <w:sz w:val="24"/>
          <w:szCs w:val="24"/>
        </w:rPr>
        <w:t xml:space="preserve">Работа Б.Успенского «Поэтика композиции». </w:t>
      </w:r>
    </w:p>
    <w:p w:rsidR="00B94A67" w:rsidRPr="007A1AF1" w:rsidRDefault="00B94A67" w:rsidP="00705FB5">
      <w:pPr>
        <w:tabs>
          <w:tab w:val="left" w:pos="900"/>
        </w:tabs>
        <w:ind w:firstLine="709"/>
        <w:jc w:val="both"/>
        <w:rPr>
          <w:b/>
          <w:sz w:val="24"/>
          <w:szCs w:val="24"/>
        </w:rPr>
      </w:pPr>
    </w:p>
    <w:p w:rsidR="00CF1BF6" w:rsidRPr="007A1AF1" w:rsidRDefault="00CF1BF6" w:rsidP="00F06F02">
      <w:pPr>
        <w:rPr>
          <w:b/>
          <w:sz w:val="24"/>
          <w:szCs w:val="24"/>
        </w:rPr>
      </w:pPr>
    </w:p>
    <w:p w:rsidR="003A71E4" w:rsidRPr="007A1AF1" w:rsidRDefault="00F803A3" w:rsidP="00F803A3">
      <w:pPr>
        <w:tabs>
          <w:tab w:val="left" w:pos="900"/>
        </w:tabs>
        <w:ind w:firstLine="709"/>
        <w:jc w:val="both"/>
        <w:rPr>
          <w:b/>
          <w:sz w:val="24"/>
          <w:szCs w:val="24"/>
        </w:rPr>
      </w:pPr>
      <w:r w:rsidRPr="007A1AF1">
        <w:rPr>
          <w:b/>
          <w:sz w:val="24"/>
          <w:szCs w:val="24"/>
        </w:rPr>
        <w:t>6. Перечень учебно-методического обеспечения для самостоятельной работы обучающихся по дисциплине</w:t>
      </w:r>
    </w:p>
    <w:p w:rsidR="003A57B5" w:rsidRPr="007A1AF1" w:rsidRDefault="003A57B5" w:rsidP="005C133E">
      <w:pPr>
        <w:pStyle w:val="a4"/>
        <w:numPr>
          <w:ilvl w:val="0"/>
          <w:numId w:val="6"/>
        </w:numPr>
        <w:jc w:val="both"/>
        <w:rPr>
          <w:rFonts w:ascii="Times New Roman" w:hAnsi="Times New Roman"/>
          <w:sz w:val="24"/>
          <w:szCs w:val="24"/>
        </w:rPr>
      </w:pPr>
      <w:r w:rsidRPr="007A1AF1">
        <w:rPr>
          <w:rFonts w:ascii="Times New Roman" w:hAnsi="Times New Roman"/>
          <w:sz w:val="24"/>
          <w:szCs w:val="24"/>
        </w:rPr>
        <w:t>Методические указания  для обучающихся по освоению дисциплины «</w:t>
      </w:r>
      <w:r w:rsidR="00A30C24" w:rsidRPr="007A1AF1">
        <w:rPr>
          <w:rFonts w:ascii="Times New Roman" w:hAnsi="Times New Roman"/>
          <w:sz w:val="24"/>
          <w:szCs w:val="24"/>
        </w:rPr>
        <w:t>История литературоведческих учений</w:t>
      </w:r>
      <w:r w:rsidRPr="007A1AF1">
        <w:rPr>
          <w:rFonts w:ascii="Times New Roman" w:hAnsi="Times New Roman"/>
          <w:sz w:val="24"/>
          <w:szCs w:val="24"/>
        </w:rPr>
        <w:t>»/</w:t>
      </w:r>
      <w:r w:rsidR="00516F43" w:rsidRPr="007A1AF1">
        <w:rPr>
          <w:rFonts w:ascii="Times New Roman" w:hAnsi="Times New Roman"/>
          <w:sz w:val="24"/>
          <w:szCs w:val="24"/>
        </w:rPr>
        <w:t xml:space="preserve"> </w:t>
      </w:r>
      <w:r w:rsidR="00185641" w:rsidRPr="007A1AF1">
        <w:rPr>
          <w:rFonts w:ascii="Times New Roman" w:hAnsi="Times New Roman"/>
          <w:sz w:val="24"/>
          <w:szCs w:val="24"/>
        </w:rPr>
        <w:t>О.В. Попова</w:t>
      </w:r>
      <w:r w:rsidRPr="007A1AF1">
        <w:rPr>
          <w:rFonts w:ascii="Times New Roman" w:hAnsi="Times New Roman"/>
          <w:sz w:val="24"/>
          <w:szCs w:val="24"/>
        </w:rPr>
        <w:t xml:space="preserve">. </w:t>
      </w:r>
      <w:r w:rsidR="00920199" w:rsidRPr="007A1AF1">
        <w:rPr>
          <w:rFonts w:ascii="Times New Roman" w:hAnsi="Times New Roman"/>
          <w:sz w:val="24"/>
          <w:szCs w:val="24"/>
        </w:rPr>
        <w:t xml:space="preserve">– Омск: </w:t>
      </w:r>
      <w:r w:rsidRPr="007A1AF1">
        <w:rPr>
          <w:rFonts w:ascii="Times New Roman" w:hAnsi="Times New Roman"/>
          <w:sz w:val="24"/>
          <w:szCs w:val="24"/>
        </w:rPr>
        <w:t>Изд-во Омской гуманитарной академии, 20</w:t>
      </w:r>
      <w:r w:rsidR="00193DF4">
        <w:rPr>
          <w:rFonts w:ascii="Times New Roman" w:hAnsi="Times New Roman"/>
          <w:sz w:val="24"/>
          <w:szCs w:val="24"/>
        </w:rPr>
        <w:t>2</w:t>
      </w:r>
      <w:r w:rsidR="00ED1864">
        <w:rPr>
          <w:rFonts w:ascii="Times New Roman" w:hAnsi="Times New Roman"/>
          <w:sz w:val="24"/>
          <w:szCs w:val="24"/>
        </w:rPr>
        <w:t>2</w:t>
      </w:r>
      <w:r w:rsidR="00920199" w:rsidRPr="007A1AF1">
        <w:rPr>
          <w:rFonts w:ascii="Times New Roman" w:hAnsi="Times New Roman"/>
          <w:sz w:val="24"/>
          <w:szCs w:val="24"/>
        </w:rPr>
        <w:t xml:space="preserve">. </w:t>
      </w:r>
    </w:p>
    <w:p w:rsidR="00FD6F59" w:rsidRPr="00897DE1" w:rsidRDefault="00FD6F59" w:rsidP="00C71897">
      <w:pPr>
        <w:pStyle w:val="a4"/>
        <w:numPr>
          <w:ilvl w:val="0"/>
          <w:numId w:val="6"/>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C71897" w:rsidRPr="00012C52" w:rsidRDefault="00C71897" w:rsidP="00C71897">
      <w:pPr>
        <w:numPr>
          <w:ilvl w:val="0"/>
          <w:numId w:val="6"/>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FD6F59" w:rsidRDefault="00FD6F59" w:rsidP="00C71897">
      <w:pPr>
        <w:pStyle w:val="a4"/>
        <w:numPr>
          <w:ilvl w:val="0"/>
          <w:numId w:val="6"/>
        </w:numPr>
        <w:spacing w:after="0"/>
        <w:ind w:hanging="361"/>
        <w:jc w:val="both"/>
        <w:rPr>
          <w:b/>
          <w:sz w:val="24"/>
          <w:szCs w:val="24"/>
        </w:rPr>
      </w:pPr>
      <w:r w:rsidRPr="00FD6F59">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D2457">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F223B6" w:rsidRDefault="00F223B6" w:rsidP="00705FB5">
      <w:pPr>
        <w:jc w:val="both"/>
        <w:rPr>
          <w:rFonts w:eastAsia="Calibri"/>
          <w:b/>
          <w:sz w:val="24"/>
          <w:szCs w:val="24"/>
        </w:rPr>
      </w:pPr>
    </w:p>
    <w:p w:rsidR="00D5709D" w:rsidRDefault="00F223B6" w:rsidP="00FC72ED">
      <w:pPr>
        <w:ind w:firstLine="709"/>
        <w:jc w:val="both"/>
        <w:rPr>
          <w:b/>
          <w:sz w:val="24"/>
          <w:szCs w:val="24"/>
        </w:rPr>
      </w:pPr>
      <w:r>
        <w:rPr>
          <w:b/>
          <w:sz w:val="24"/>
          <w:szCs w:val="24"/>
        </w:rPr>
        <w:t>7</w:t>
      </w:r>
      <w:r w:rsidR="007F4B97" w:rsidRPr="007A1AF1">
        <w:rPr>
          <w:b/>
          <w:sz w:val="24"/>
          <w:szCs w:val="24"/>
        </w:rPr>
        <w:t>.</w:t>
      </w:r>
      <w:r w:rsidR="007865CB" w:rsidRPr="007A1AF1">
        <w:rPr>
          <w:b/>
          <w:sz w:val="24"/>
          <w:szCs w:val="24"/>
        </w:rPr>
        <w:t xml:space="preserve"> </w:t>
      </w:r>
      <w:r w:rsidR="00785842" w:rsidRPr="007A1AF1">
        <w:rPr>
          <w:b/>
          <w:sz w:val="24"/>
          <w:szCs w:val="24"/>
        </w:rPr>
        <w:t>Перечень основной и дополнительной учебной литературы, необходимой для освоения дисциплины</w:t>
      </w:r>
    </w:p>
    <w:p w:rsidR="0083643C" w:rsidRPr="00C70E32" w:rsidRDefault="0083643C" w:rsidP="0083643C">
      <w:pPr>
        <w:jc w:val="center"/>
        <w:rPr>
          <w:b/>
          <w:sz w:val="24"/>
          <w:szCs w:val="24"/>
        </w:rPr>
      </w:pPr>
      <w:r w:rsidRPr="00C70E32">
        <w:rPr>
          <w:b/>
          <w:sz w:val="24"/>
          <w:szCs w:val="24"/>
        </w:rPr>
        <w:t>Основная:</w:t>
      </w:r>
    </w:p>
    <w:p w:rsidR="0083643C" w:rsidRPr="00855AAE" w:rsidRDefault="0083643C" w:rsidP="0083643C">
      <w:pPr>
        <w:widowControl/>
        <w:numPr>
          <w:ilvl w:val="0"/>
          <w:numId w:val="19"/>
        </w:numPr>
        <w:autoSpaceDE/>
        <w:autoSpaceDN/>
        <w:adjustRightInd/>
        <w:spacing w:after="200" w:line="276" w:lineRule="auto"/>
        <w:jc w:val="both"/>
        <w:rPr>
          <w:b/>
          <w:sz w:val="24"/>
          <w:szCs w:val="24"/>
        </w:rPr>
      </w:pPr>
      <w:r w:rsidRPr="00855AAE">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381 с. — (Бакалавр. Академический курс). — ISBN 978-5-534-07660-8. — Текст : электронный // ЭБС Юрайт [сайт]. — URL: </w:t>
      </w:r>
      <w:hyperlink r:id="rId7" w:history="1">
        <w:r w:rsidR="0096784C">
          <w:rPr>
            <w:rStyle w:val="a7"/>
            <w:sz w:val="24"/>
            <w:szCs w:val="24"/>
          </w:rPr>
          <w:t>https://www.biblio-online.ru/bcode/423524  </w:t>
        </w:r>
      </w:hyperlink>
      <w:r w:rsidRPr="00855AAE">
        <w:rPr>
          <w:sz w:val="24"/>
          <w:szCs w:val="24"/>
        </w:rPr>
        <w:t> </w:t>
      </w:r>
    </w:p>
    <w:p w:rsidR="0083643C" w:rsidRPr="00855AAE" w:rsidRDefault="0083643C" w:rsidP="0083643C">
      <w:pPr>
        <w:widowControl/>
        <w:numPr>
          <w:ilvl w:val="0"/>
          <w:numId w:val="19"/>
        </w:numPr>
        <w:autoSpaceDE/>
        <w:autoSpaceDN/>
        <w:adjustRightInd/>
        <w:spacing w:after="200" w:line="276" w:lineRule="auto"/>
        <w:jc w:val="both"/>
        <w:rPr>
          <w:b/>
          <w:sz w:val="24"/>
          <w:szCs w:val="24"/>
        </w:rPr>
      </w:pPr>
      <w:r w:rsidRPr="00855AAE">
        <w:rPr>
          <w:i/>
          <w:iCs/>
          <w:sz w:val="24"/>
          <w:szCs w:val="24"/>
        </w:rPr>
        <w:t>Минералов, Ю. И. </w:t>
      </w:r>
      <w:r w:rsidRPr="00855AAE">
        <w:rPr>
          <w:iCs/>
          <w:sz w:val="24"/>
          <w:szCs w:val="24"/>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8" w:history="1">
        <w:r w:rsidR="0096784C">
          <w:rPr>
            <w:rStyle w:val="a7"/>
            <w:iCs/>
            <w:sz w:val="24"/>
            <w:szCs w:val="24"/>
          </w:rPr>
          <w:t>https://www.biblio-online.ru/bcode/414537  </w:t>
        </w:r>
      </w:hyperlink>
      <w:r w:rsidRPr="00855AAE">
        <w:rPr>
          <w:iCs/>
          <w:sz w:val="24"/>
          <w:szCs w:val="24"/>
        </w:rPr>
        <w:t> </w:t>
      </w:r>
    </w:p>
    <w:p w:rsidR="0083643C" w:rsidRPr="00855AAE" w:rsidRDefault="0083643C" w:rsidP="0083643C">
      <w:pPr>
        <w:widowControl/>
        <w:numPr>
          <w:ilvl w:val="0"/>
          <w:numId w:val="19"/>
        </w:numPr>
        <w:autoSpaceDE/>
        <w:autoSpaceDN/>
        <w:adjustRightInd/>
        <w:spacing w:after="200" w:line="276" w:lineRule="auto"/>
        <w:jc w:val="center"/>
        <w:rPr>
          <w:b/>
          <w:sz w:val="24"/>
          <w:szCs w:val="24"/>
        </w:rPr>
      </w:pPr>
      <w:r w:rsidRPr="00855AAE">
        <w:rPr>
          <w:b/>
          <w:sz w:val="24"/>
          <w:szCs w:val="24"/>
        </w:rPr>
        <w:t>Дополнительная:</w:t>
      </w:r>
    </w:p>
    <w:p w:rsidR="0083643C" w:rsidRPr="00855AAE" w:rsidRDefault="0083643C" w:rsidP="0083643C">
      <w:pPr>
        <w:numPr>
          <w:ilvl w:val="0"/>
          <w:numId w:val="20"/>
        </w:numPr>
        <w:ind w:hanging="294"/>
        <w:jc w:val="both"/>
        <w:rPr>
          <w:b/>
          <w:sz w:val="24"/>
          <w:szCs w:val="24"/>
        </w:rPr>
      </w:pPr>
      <w:r w:rsidRPr="00855AAE">
        <w:rPr>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9" w:history="1">
        <w:r w:rsidR="0096784C">
          <w:rPr>
            <w:rStyle w:val="a7"/>
            <w:sz w:val="24"/>
            <w:szCs w:val="24"/>
          </w:rPr>
          <w:t>https://www.biblio-online.ru/bcode/412792  </w:t>
        </w:r>
      </w:hyperlink>
      <w:r w:rsidRPr="00855AAE">
        <w:rPr>
          <w:sz w:val="24"/>
          <w:szCs w:val="24"/>
        </w:rPr>
        <w:t> </w:t>
      </w:r>
    </w:p>
    <w:p w:rsidR="0083643C" w:rsidRPr="00855AAE" w:rsidRDefault="0083643C" w:rsidP="0083643C">
      <w:pPr>
        <w:numPr>
          <w:ilvl w:val="0"/>
          <w:numId w:val="20"/>
        </w:numPr>
        <w:ind w:hanging="294"/>
        <w:jc w:val="both"/>
        <w:rPr>
          <w:b/>
          <w:sz w:val="24"/>
          <w:szCs w:val="24"/>
        </w:rPr>
      </w:pPr>
      <w:r w:rsidRPr="00855AAE">
        <w:rPr>
          <w:i/>
          <w:iCs/>
          <w:sz w:val="24"/>
          <w:szCs w:val="24"/>
        </w:rPr>
        <w:t>Соловьев, В. С. </w:t>
      </w:r>
      <w:r w:rsidRPr="00855AAE">
        <w:rPr>
          <w:sz w:val="24"/>
          <w:szCs w:val="24"/>
        </w:rPr>
        <w:t>О литературе. Избранное / В. С. Соловьев. — Москва : Издательство Юрайт, 2018. — 364 с. — (Антология мысли). — ISBN 978-5-534-08651-5. — Текст : электронный // ЭБС Юрайт [сайт]. — URL: </w:t>
      </w:r>
      <w:hyperlink r:id="rId10" w:history="1">
        <w:r w:rsidR="0096784C">
          <w:rPr>
            <w:rStyle w:val="a7"/>
            <w:sz w:val="24"/>
            <w:szCs w:val="24"/>
          </w:rPr>
          <w:t>https://www.biblio-online.ru/bcode/426538  </w:t>
        </w:r>
      </w:hyperlink>
      <w:r w:rsidRPr="00855AAE">
        <w:rPr>
          <w:sz w:val="24"/>
          <w:szCs w:val="24"/>
        </w:rPr>
        <w:t> </w:t>
      </w:r>
    </w:p>
    <w:p w:rsidR="00C70E32" w:rsidRDefault="00C70E32" w:rsidP="00705FB5">
      <w:pPr>
        <w:ind w:firstLine="709"/>
        <w:jc w:val="both"/>
        <w:rPr>
          <w:b/>
          <w:sz w:val="24"/>
          <w:szCs w:val="24"/>
        </w:rPr>
      </w:pPr>
    </w:p>
    <w:p w:rsidR="00777B09" w:rsidRPr="007A1AF1" w:rsidRDefault="00F223B6" w:rsidP="00705FB5">
      <w:pPr>
        <w:ind w:firstLine="709"/>
        <w:jc w:val="both"/>
        <w:rPr>
          <w:b/>
          <w:sz w:val="24"/>
          <w:szCs w:val="24"/>
        </w:rPr>
      </w:pPr>
      <w:r>
        <w:rPr>
          <w:b/>
          <w:sz w:val="24"/>
          <w:szCs w:val="24"/>
        </w:rPr>
        <w:t>8</w:t>
      </w:r>
      <w:r w:rsidR="007F4B97" w:rsidRPr="007A1AF1">
        <w:rPr>
          <w:b/>
          <w:sz w:val="24"/>
          <w:szCs w:val="24"/>
        </w:rPr>
        <w:t>.</w:t>
      </w:r>
      <w:r w:rsidR="00777B09" w:rsidRPr="007A1AF1">
        <w:rPr>
          <w:b/>
          <w:sz w:val="24"/>
          <w:szCs w:val="24"/>
        </w:rPr>
        <w:t xml:space="preserve"> </w:t>
      </w:r>
      <w:r w:rsidR="007F4B97" w:rsidRPr="007A1AF1">
        <w:rPr>
          <w:b/>
          <w:sz w:val="24"/>
          <w:szCs w:val="24"/>
        </w:rPr>
        <w:t>Перечень ресурсов информационно-телекоммуникационной сети «Интернет», необходимых для освоения дисциплины</w:t>
      </w:r>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w:t>
      </w:r>
      <w:r w:rsidRPr="007A1AF1">
        <w:rPr>
          <w:rFonts w:ascii="Times New Roman" w:hAnsi="Times New Roman"/>
          <w:sz w:val="24"/>
          <w:szCs w:val="24"/>
          <w:lang w:val="en-US"/>
        </w:rPr>
        <w:t>IPRBooks</w:t>
      </w:r>
      <w:r w:rsidRPr="007A1AF1">
        <w:rPr>
          <w:rFonts w:ascii="Times New Roman" w:hAnsi="Times New Roman"/>
          <w:sz w:val="24"/>
          <w:szCs w:val="24"/>
        </w:rPr>
        <w:t xml:space="preserve">  Режим доступа: </w:t>
      </w:r>
      <w:hyperlink r:id="rId11" w:history="1">
        <w:r w:rsidR="0096784C">
          <w:rPr>
            <w:rStyle w:val="a7"/>
            <w:rFonts w:ascii="Times New Roman" w:hAnsi="Times New Roman"/>
            <w:sz w:val="24"/>
            <w:szCs w:val="24"/>
          </w:rPr>
          <w:t>http://www.iprbookshop.ru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ЭБС издательства «Юрайт» Режим доступа: </w:t>
      </w:r>
      <w:hyperlink r:id="rId12" w:history="1">
        <w:r w:rsidR="0096784C">
          <w:rPr>
            <w:rStyle w:val="a7"/>
            <w:rFonts w:ascii="Times New Roman" w:hAnsi="Times New Roman"/>
            <w:sz w:val="24"/>
            <w:szCs w:val="24"/>
          </w:rPr>
          <w:t>http://biblio-online.ru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Единое окно доступа к образовательным ресурсам. Режим доступа: </w:t>
      </w:r>
      <w:hyperlink r:id="rId13" w:history="1">
        <w:r w:rsidR="0096784C">
          <w:rPr>
            <w:rStyle w:val="a7"/>
            <w:rFonts w:ascii="Times New Roman" w:hAnsi="Times New Roman"/>
            <w:sz w:val="24"/>
            <w:szCs w:val="24"/>
          </w:rPr>
          <w:t>http://window.edu.ru/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Научная электронная библиотека e-library.ru Режим доступа: </w:t>
      </w:r>
      <w:hyperlink r:id="rId14" w:history="1">
        <w:r w:rsidR="0096784C">
          <w:rPr>
            <w:rStyle w:val="a7"/>
            <w:rFonts w:ascii="Times New Roman" w:hAnsi="Times New Roman"/>
            <w:sz w:val="24"/>
            <w:szCs w:val="24"/>
          </w:rPr>
          <w:t>http://elibrary.ru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Ресурсы издательства Elsevier Режим доступа:  </w:t>
      </w:r>
      <w:hyperlink r:id="rId15" w:history="1">
        <w:r w:rsidR="0096784C">
          <w:rPr>
            <w:rStyle w:val="a7"/>
            <w:rFonts w:ascii="Times New Roman" w:hAnsi="Times New Roman"/>
            <w:sz w:val="24"/>
            <w:szCs w:val="24"/>
          </w:rPr>
          <w:t>http://www.sciencedirect.com</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Федеральный портал «Российское образование» Режим доступа:  </w:t>
      </w:r>
      <w:hyperlink r:id="rId16" w:history="1">
        <w:r w:rsidR="00DD2FB6">
          <w:rPr>
            <w:rStyle w:val="a7"/>
            <w:rFonts w:ascii="Times New Roman" w:hAnsi="Times New Roman"/>
            <w:sz w:val="24"/>
            <w:szCs w:val="24"/>
          </w:rPr>
          <w:t>www.edu.ru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Кембриджского университета Режим доступа: </w:t>
      </w:r>
      <w:hyperlink r:id="rId17" w:history="1">
        <w:r w:rsidR="0096784C">
          <w:rPr>
            <w:rStyle w:val="a7"/>
            <w:rFonts w:ascii="Times New Roman" w:hAnsi="Times New Roman"/>
            <w:sz w:val="24"/>
            <w:szCs w:val="24"/>
          </w:rPr>
          <w:t>http://journals.cambridge.org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Журналы Оксфордского университета Режим доступа:  </w:t>
      </w:r>
      <w:hyperlink r:id="rId18" w:history="1">
        <w:r w:rsidR="0096784C">
          <w:rPr>
            <w:rStyle w:val="a7"/>
            <w:rFonts w:ascii="Times New Roman" w:hAnsi="Times New Roman"/>
            <w:sz w:val="24"/>
            <w:szCs w:val="24"/>
          </w:rPr>
          <w:t>http://www.oxfordjoumals.org</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Словари и энциклопедии на Академике Режим доступа: </w:t>
      </w:r>
      <w:hyperlink r:id="rId19" w:history="1">
        <w:r w:rsidR="0096784C">
          <w:rPr>
            <w:rStyle w:val="a7"/>
            <w:rFonts w:ascii="Times New Roman" w:hAnsi="Times New Roman"/>
            <w:sz w:val="24"/>
            <w:szCs w:val="24"/>
          </w:rPr>
          <w:t>http://dic.academic.ru/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96784C">
          <w:rPr>
            <w:rStyle w:val="a7"/>
            <w:rFonts w:ascii="Times New Roman" w:hAnsi="Times New Roman"/>
            <w:sz w:val="24"/>
            <w:szCs w:val="24"/>
          </w:rPr>
          <w:t>http://www.benran.ru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Госкомстата РФ. Режим доступа: </w:t>
      </w:r>
      <w:hyperlink r:id="rId21" w:history="1">
        <w:r w:rsidR="0096784C">
          <w:rPr>
            <w:rStyle w:val="a7"/>
            <w:rFonts w:ascii="Times New Roman" w:hAnsi="Times New Roman"/>
            <w:sz w:val="24"/>
            <w:szCs w:val="24"/>
          </w:rPr>
          <w:t>http://www.gks.ru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Сайт Российской государственной библиотеки. Режим доступа: </w:t>
      </w:r>
      <w:hyperlink r:id="rId22" w:history="1">
        <w:r w:rsidR="0096784C">
          <w:rPr>
            <w:rStyle w:val="a7"/>
            <w:rFonts w:ascii="Times New Roman" w:hAnsi="Times New Roman"/>
            <w:sz w:val="24"/>
            <w:szCs w:val="24"/>
          </w:rPr>
          <w:t>http://diss.rsl.ru</w:t>
        </w:r>
      </w:hyperlink>
    </w:p>
    <w:p w:rsidR="00777B09" w:rsidRPr="007A1AF1"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7A1AF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6784C">
          <w:rPr>
            <w:rStyle w:val="a7"/>
            <w:rFonts w:ascii="Times New Roman" w:hAnsi="Times New Roman"/>
            <w:sz w:val="24"/>
            <w:szCs w:val="24"/>
          </w:rPr>
          <w:t>http://ru.spinform.ru</w:t>
        </w:r>
      </w:hyperlink>
    </w:p>
    <w:p w:rsidR="007F4B97" w:rsidRPr="007A1AF1" w:rsidRDefault="007F4B97" w:rsidP="00A76E53">
      <w:pPr>
        <w:ind w:firstLine="709"/>
        <w:jc w:val="both"/>
        <w:rPr>
          <w:rFonts w:eastAsia="Calibri"/>
          <w:sz w:val="24"/>
          <w:szCs w:val="24"/>
        </w:rPr>
      </w:pPr>
      <w:r w:rsidRPr="007A1AF1">
        <w:rPr>
          <w:sz w:val="24"/>
          <w:szCs w:val="24"/>
        </w:rPr>
        <w:t xml:space="preserve">Каждый обучающийся </w:t>
      </w:r>
      <w:r w:rsidR="00777B09" w:rsidRPr="007A1AF1">
        <w:rPr>
          <w:sz w:val="24"/>
          <w:szCs w:val="24"/>
        </w:rPr>
        <w:t>Омской гуманитарной академии</w:t>
      </w:r>
      <w:r w:rsidRPr="007A1AF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1AF1">
        <w:rPr>
          <w:rFonts w:eastAsia="Calibri"/>
          <w:sz w:val="24"/>
          <w:szCs w:val="24"/>
        </w:rPr>
        <w:t xml:space="preserve"> </w:t>
      </w:r>
      <w:r w:rsidRPr="007A1AF1">
        <w:rPr>
          <w:sz w:val="24"/>
          <w:szCs w:val="24"/>
        </w:rPr>
        <w:t xml:space="preserve">информационно-образовательной среде </w:t>
      </w:r>
      <w:r w:rsidR="00777B09" w:rsidRPr="007A1AF1">
        <w:rPr>
          <w:sz w:val="24"/>
          <w:szCs w:val="24"/>
        </w:rPr>
        <w:t>Академии</w:t>
      </w:r>
      <w:r w:rsidRPr="007A1AF1">
        <w:rPr>
          <w:sz w:val="24"/>
          <w:szCs w:val="24"/>
        </w:rPr>
        <w:t>. Электронно-библиотечная система</w:t>
      </w:r>
      <w:r w:rsidRPr="007A1AF1">
        <w:rPr>
          <w:rFonts w:eastAsia="Calibri"/>
          <w:sz w:val="24"/>
          <w:szCs w:val="24"/>
        </w:rPr>
        <w:t xml:space="preserve"> </w:t>
      </w:r>
      <w:r w:rsidRPr="007A1AF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1AF1">
        <w:rPr>
          <w:rFonts w:eastAsia="Calibri"/>
          <w:sz w:val="24"/>
          <w:szCs w:val="24"/>
        </w:rPr>
        <w:t xml:space="preserve"> </w:t>
      </w:r>
      <w:r w:rsidRPr="007A1AF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1AF1">
        <w:rPr>
          <w:rFonts w:eastAsia="Calibri"/>
          <w:sz w:val="24"/>
          <w:szCs w:val="24"/>
        </w:rPr>
        <w:t xml:space="preserve"> </w:t>
      </w:r>
      <w:r w:rsidRPr="007A1AF1">
        <w:rPr>
          <w:sz w:val="24"/>
          <w:szCs w:val="24"/>
        </w:rPr>
        <w:t>организации, так и вне ее.</w:t>
      </w:r>
    </w:p>
    <w:p w:rsidR="007F4B97" w:rsidRPr="007A1AF1" w:rsidRDefault="007F4B97" w:rsidP="00A76E53">
      <w:pPr>
        <w:ind w:firstLine="709"/>
        <w:jc w:val="both"/>
        <w:rPr>
          <w:rFonts w:eastAsia="Calibri"/>
          <w:sz w:val="24"/>
          <w:szCs w:val="24"/>
        </w:rPr>
      </w:pPr>
      <w:r w:rsidRPr="007A1AF1">
        <w:rPr>
          <w:sz w:val="24"/>
          <w:szCs w:val="24"/>
        </w:rPr>
        <w:t>Электронная информационно-образовательная среда</w:t>
      </w:r>
      <w:r w:rsidR="005C20F0" w:rsidRPr="007A1AF1">
        <w:rPr>
          <w:sz w:val="24"/>
          <w:szCs w:val="24"/>
        </w:rPr>
        <w:t xml:space="preserve"> </w:t>
      </w:r>
      <w:r w:rsidR="00777B09" w:rsidRPr="007A1AF1">
        <w:rPr>
          <w:sz w:val="24"/>
          <w:szCs w:val="24"/>
        </w:rPr>
        <w:t>Академии</w:t>
      </w:r>
      <w:r w:rsidRPr="007A1AF1">
        <w:rPr>
          <w:sz w:val="24"/>
          <w:szCs w:val="24"/>
        </w:rPr>
        <w:t xml:space="preserve"> обеспечивает:</w:t>
      </w:r>
      <w:r w:rsidRPr="007A1AF1">
        <w:rPr>
          <w:rFonts w:eastAsia="Calibri"/>
          <w:sz w:val="24"/>
          <w:szCs w:val="24"/>
        </w:rPr>
        <w:t xml:space="preserve"> </w:t>
      </w:r>
      <w:r w:rsidRPr="007A1AF1">
        <w:rPr>
          <w:sz w:val="24"/>
          <w:szCs w:val="24"/>
        </w:rPr>
        <w:t>доступ к учебным планам, рабочим программам дисциплин (модулей), практик, к</w:t>
      </w:r>
      <w:r w:rsidRPr="007A1AF1">
        <w:rPr>
          <w:rFonts w:eastAsia="Calibri"/>
          <w:sz w:val="24"/>
          <w:szCs w:val="24"/>
        </w:rPr>
        <w:t xml:space="preserve"> </w:t>
      </w:r>
      <w:r w:rsidRPr="007A1AF1">
        <w:rPr>
          <w:sz w:val="24"/>
          <w:szCs w:val="24"/>
        </w:rPr>
        <w:t>изданиям электронных библиотечных систем и электронным образовательным ресурсам,</w:t>
      </w:r>
      <w:r w:rsidRPr="007A1AF1">
        <w:rPr>
          <w:rFonts w:eastAsia="Calibri"/>
          <w:sz w:val="24"/>
          <w:szCs w:val="24"/>
        </w:rPr>
        <w:t xml:space="preserve"> </w:t>
      </w:r>
      <w:r w:rsidRPr="007A1AF1">
        <w:rPr>
          <w:sz w:val="24"/>
          <w:szCs w:val="24"/>
        </w:rPr>
        <w:t>указанным в рабочих программах;</w:t>
      </w:r>
      <w:r w:rsidRPr="007A1AF1">
        <w:rPr>
          <w:rFonts w:eastAsia="Calibri"/>
          <w:sz w:val="24"/>
          <w:szCs w:val="24"/>
        </w:rPr>
        <w:t xml:space="preserve"> </w:t>
      </w:r>
      <w:r w:rsidRPr="007A1AF1">
        <w:rPr>
          <w:sz w:val="24"/>
          <w:szCs w:val="24"/>
        </w:rPr>
        <w:t>фиксацию хода образовательного процесса, результатов промежуточной аттестации</w:t>
      </w:r>
      <w:r w:rsidRPr="007A1AF1">
        <w:rPr>
          <w:rFonts w:eastAsia="Calibri"/>
          <w:sz w:val="24"/>
          <w:szCs w:val="24"/>
        </w:rPr>
        <w:t xml:space="preserve"> </w:t>
      </w:r>
      <w:r w:rsidRPr="007A1AF1">
        <w:rPr>
          <w:sz w:val="24"/>
          <w:szCs w:val="24"/>
        </w:rPr>
        <w:t>и результатов освоения основной образовательной программы;</w:t>
      </w:r>
      <w:r w:rsidRPr="007A1AF1">
        <w:rPr>
          <w:rFonts w:eastAsia="Calibri"/>
          <w:sz w:val="24"/>
          <w:szCs w:val="24"/>
        </w:rPr>
        <w:t xml:space="preserve"> </w:t>
      </w:r>
      <w:r w:rsidRPr="007A1AF1">
        <w:rPr>
          <w:sz w:val="24"/>
          <w:szCs w:val="24"/>
        </w:rPr>
        <w:t>проведение всех видов занятий, процедур оценки результатов обучения, реализация</w:t>
      </w:r>
      <w:r w:rsidRPr="007A1AF1">
        <w:rPr>
          <w:rFonts w:eastAsia="Calibri"/>
          <w:sz w:val="24"/>
          <w:szCs w:val="24"/>
        </w:rPr>
        <w:t xml:space="preserve"> </w:t>
      </w:r>
      <w:r w:rsidRPr="007A1AF1">
        <w:rPr>
          <w:sz w:val="24"/>
          <w:szCs w:val="24"/>
        </w:rPr>
        <w:t>которых предусмотрена с применением электронного обучения, дистанционных</w:t>
      </w:r>
      <w:r w:rsidRPr="007A1AF1">
        <w:rPr>
          <w:rFonts w:eastAsia="Calibri"/>
          <w:sz w:val="24"/>
          <w:szCs w:val="24"/>
        </w:rPr>
        <w:t xml:space="preserve"> </w:t>
      </w:r>
      <w:r w:rsidRPr="007A1AF1">
        <w:rPr>
          <w:sz w:val="24"/>
          <w:szCs w:val="24"/>
        </w:rPr>
        <w:t>образовательных технологий;</w:t>
      </w:r>
      <w:r w:rsidRPr="007A1AF1">
        <w:rPr>
          <w:rFonts w:eastAsia="Calibri"/>
          <w:sz w:val="24"/>
          <w:szCs w:val="24"/>
        </w:rPr>
        <w:t xml:space="preserve"> </w:t>
      </w:r>
      <w:r w:rsidRPr="007A1AF1">
        <w:rPr>
          <w:sz w:val="24"/>
          <w:szCs w:val="24"/>
        </w:rPr>
        <w:t>формирование электронного портфолио обучающегося, в том числе сохранение</w:t>
      </w:r>
      <w:r w:rsidRPr="007A1AF1">
        <w:rPr>
          <w:rFonts w:eastAsia="Calibri"/>
          <w:sz w:val="24"/>
          <w:szCs w:val="24"/>
        </w:rPr>
        <w:t xml:space="preserve"> </w:t>
      </w:r>
      <w:r w:rsidRPr="007A1AF1">
        <w:rPr>
          <w:sz w:val="24"/>
          <w:szCs w:val="24"/>
        </w:rPr>
        <w:t>работ обучающегося, рецензий и оценок на эти работы со стороны любых участников</w:t>
      </w:r>
      <w:r w:rsidRPr="007A1AF1">
        <w:rPr>
          <w:rFonts w:eastAsia="Calibri"/>
          <w:sz w:val="24"/>
          <w:szCs w:val="24"/>
        </w:rPr>
        <w:t xml:space="preserve"> </w:t>
      </w:r>
      <w:r w:rsidRPr="007A1AF1">
        <w:rPr>
          <w:sz w:val="24"/>
          <w:szCs w:val="24"/>
        </w:rPr>
        <w:t>образовательного процесса;</w:t>
      </w:r>
      <w:r w:rsidRPr="007A1AF1">
        <w:rPr>
          <w:rFonts w:eastAsia="Calibri"/>
          <w:sz w:val="24"/>
          <w:szCs w:val="24"/>
        </w:rPr>
        <w:t xml:space="preserve"> </w:t>
      </w:r>
      <w:r w:rsidRPr="007A1AF1">
        <w:rPr>
          <w:sz w:val="24"/>
          <w:szCs w:val="24"/>
        </w:rPr>
        <w:t>взаимодействие между участниками образовательного процесса, в том числе</w:t>
      </w:r>
      <w:r w:rsidRPr="007A1AF1">
        <w:rPr>
          <w:rFonts w:eastAsia="Calibri"/>
          <w:sz w:val="24"/>
          <w:szCs w:val="24"/>
        </w:rPr>
        <w:t xml:space="preserve"> </w:t>
      </w:r>
      <w:r w:rsidRPr="007A1AF1">
        <w:rPr>
          <w:sz w:val="24"/>
          <w:szCs w:val="24"/>
        </w:rPr>
        <w:t>синхронное и (или) асинхронное взаимодействие посредством сети «Интернет».</w:t>
      </w:r>
    </w:p>
    <w:p w:rsidR="007F4B97" w:rsidRPr="007A1AF1" w:rsidRDefault="007F4B97" w:rsidP="00705FB5">
      <w:pPr>
        <w:widowControl/>
        <w:autoSpaceDE/>
        <w:autoSpaceDN/>
        <w:adjustRightInd/>
        <w:contextualSpacing/>
        <w:jc w:val="both"/>
        <w:rPr>
          <w:rFonts w:eastAsia="Calibri"/>
          <w:sz w:val="24"/>
          <w:szCs w:val="24"/>
          <w:lang w:eastAsia="en-US"/>
        </w:rPr>
      </w:pPr>
    </w:p>
    <w:p w:rsidR="009528CA" w:rsidRPr="007A1AF1" w:rsidRDefault="00F223B6"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A1AF1">
        <w:rPr>
          <w:rFonts w:eastAsia="Calibri"/>
          <w:b/>
          <w:sz w:val="24"/>
          <w:szCs w:val="24"/>
          <w:lang w:eastAsia="en-US"/>
        </w:rPr>
        <w:t>.</w:t>
      </w:r>
      <w:r w:rsidR="009528CA" w:rsidRPr="007A1AF1">
        <w:rPr>
          <w:rFonts w:eastAsia="Calibri"/>
          <w:b/>
          <w:sz w:val="24"/>
          <w:szCs w:val="24"/>
          <w:lang w:eastAsia="en-US"/>
        </w:rPr>
        <w:t xml:space="preserve"> </w:t>
      </w:r>
      <w:r w:rsidR="007F4B97" w:rsidRPr="007A1AF1">
        <w:rPr>
          <w:rFonts w:eastAsia="Calibri"/>
          <w:b/>
          <w:sz w:val="24"/>
          <w:szCs w:val="24"/>
          <w:lang w:eastAsia="en-US"/>
        </w:rPr>
        <w:t>Методические указания для обу</w:t>
      </w:r>
      <w:r w:rsidR="009528CA" w:rsidRPr="007A1AF1">
        <w:rPr>
          <w:rFonts w:eastAsia="Calibri"/>
          <w:b/>
          <w:sz w:val="24"/>
          <w:szCs w:val="24"/>
          <w:lang w:eastAsia="en-US"/>
        </w:rPr>
        <w:t>чающихся по освоению дисциплины</w:t>
      </w:r>
    </w:p>
    <w:p w:rsidR="007F4B97" w:rsidRPr="007A1AF1" w:rsidRDefault="007F4B97" w:rsidP="00A76E53">
      <w:pPr>
        <w:ind w:firstLine="709"/>
        <w:jc w:val="both"/>
        <w:rPr>
          <w:sz w:val="24"/>
          <w:szCs w:val="24"/>
        </w:rPr>
      </w:pPr>
      <w:r w:rsidRPr="007A1AF1">
        <w:rPr>
          <w:sz w:val="24"/>
          <w:szCs w:val="24"/>
        </w:rPr>
        <w:t>Для того чтобы успешно о</w:t>
      </w:r>
      <w:r w:rsidR="004E4DB2" w:rsidRPr="007A1AF1">
        <w:rPr>
          <w:sz w:val="24"/>
          <w:szCs w:val="24"/>
        </w:rPr>
        <w:t xml:space="preserve">своить </w:t>
      </w:r>
      <w:r w:rsidRPr="007A1AF1">
        <w:rPr>
          <w:sz w:val="24"/>
          <w:szCs w:val="24"/>
        </w:rPr>
        <w:t>дисциплин</w:t>
      </w:r>
      <w:r w:rsidR="004E4DB2" w:rsidRPr="007A1AF1">
        <w:rPr>
          <w:sz w:val="24"/>
          <w:szCs w:val="24"/>
        </w:rPr>
        <w:t>у</w:t>
      </w:r>
      <w:r w:rsidRPr="007A1AF1">
        <w:rPr>
          <w:sz w:val="24"/>
          <w:szCs w:val="24"/>
        </w:rPr>
        <w:t xml:space="preserve"> </w:t>
      </w:r>
      <w:r w:rsidR="009528CA" w:rsidRPr="007A1AF1">
        <w:rPr>
          <w:bCs/>
          <w:sz w:val="24"/>
          <w:szCs w:val="24"/>
        </w:rPr>
        <w:t>«</w:t>
      </w:r>
      <w:r w:rsidR="00A30C24" w:rsidRPr="007A1AF1">
        <w:rPr>
          <w:bCs/>
          <w:sz w:val="24"/>
          <w:szCs w:val="24"/>
        </w:rPr>
        <w:t>История литературоведческих учений</w:t>
      </w:r>
      <w:r w:rsidR="009528CA" w:rsidRPr="007A1AF1">
        <w:rPr>
          <w:bCs/>
          <w:sz w:val="24"/>
          <w:szCs w:val="24"/>
        </w:rPr>
        <w:t>»</w:t>
      </w:r>
      <w:r w:rsidRPr="007A1AF1">
        <w:rPr>
          <w:bCs/>
          <w:sz w:val="24"/>
          <w:szCs w:val="24"/>
        </w:rPr>
        <w:t xml:space="preserve"> </w:t>
      </w:r>
      <w:r w:rsidRPr="007A1AF1">
        <w:rPr>
          <w:sz w:val="24"/>
          <w:szCs w:val="24"/>
        </w:rPr>
        <w:t xml:space="preserve">обучающиеся должны выполнить следующие </w:t>
      </w:r>
      <w:r w:rsidR="004E4DB2" w:rsidRPr="007A1AF1">
        <w:rPr>
          <w:sz w:val="24"/>
          <w:szCs w:val="24"/>
        </w:rPr>
        <w:t xml:space="preserve">методические </w:t>
      </w:r>
      <w:r w:rsidRPr="007A1AF1">
        <w:rPr>
          <w:sz w:val="24"/>
          <w:szCs w:val="24"/>
        </w:rPr>
        <w:t>указания</w:t>
      </w:r>
      <w:r w:rsidR="004E4DB2" w:rsidRPr="007A1AF1">
        <w:rPr>
          <w:sz w:val="24"/>
          <w:szCs w:val="24"/>
        </w:rPr>
        <w:t>.</w:t>
      </w:r>
    </w:p>
    <w:p w:rsidR="007F4B97" w:rsidRPr="007A1AF1" w:rsidRDefault="007F4B97" w:rsidP="00A76E53">
      <w:pPr>
        <w:ind w:firstLine="709"/>
        <w:jc w:val="both"/>
        <w:rPr>
          <w:sz w:val="24"/>
          <w:szCs w:val="24"/>
        </w:rPr>
      </w:pPr>
      <w:r w:rsidRPr="007A1AF1">
        <w:rPr>
          <w:sz w:val="24"/>
          <w:szCs w:val="24"/>
        </w:rPr>
        <w:t xml:space="preserve">Методические указания для обучающихся по освоению дисциплины для подготовки к занятиям </w:t>
      </w:r>
      <w:r w:rsidRPr="007A1AF1">
        <w:rPr>
          <w:b/>
          <w:sz w:val="24"/>
          <w:szCs w:val="24"/>
        </w:rPr>
        <w:t>лекционного типа</w:t>
      </w:r>
      <w:r w:rsidRPr="007A1AF1">
        <w:rPr>
          <w:sz w:val="24"/>
          <w:szCs w:val="24"/>
        </w:rPr>
        <w:t>:</w:t>
      </w:r>
    </w:p>
    <w:p w:rsidR="007F4B97" w:rsidRPr="007A1AF1" w:rsidRDefault="007F4B97" w:rsidP="00A76E53">
      <w:pPr>
        <w:ind w:firstLine="709"/>
        <w:jc w:val="both"/>
        <w:rPr>
          <w:sz w:val="24"/>
          <w:szCs w:val="24"/>
        </w:rPr>
      </w:pPr>
      <w:r w:rsidRPr="007A1AF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1AF1" w:rsidRDefault="007F4B97" w:rsidP="00A76E53">
      <w:pPr>
        <w:ind w:firstLine="709"/>
        <w:jc w:val="both"/>
        <w:rPr>
          <w:b/>
          <w:sz w:val="24"/>
          <w:szCs w:val="24"/>
        </w:rPr>
      </w:pPr>
      <w:r w:rsidRPr="007A1AF1">
        <w:rPr>
          <w:sz w:val="24"/>
          <w:szCs w:val="24"/>
        </w:rPr>
        <w:t xml:space="preserve"> Методические указания для обучающихся по освоению дисциплины для подготовки к занятиям </w:t>
      </w:r>
      <w:r w:rsidRPr="007A1AF1">
        <w:rPr>
          <w:b/>
          <w:sz w:val="24"/>
          <w:szCs w:val="24"/>
        </w:rPr>
        <w:t xml:space="preserve">семинарского типа: </w:t>
      </w:r>
    </w:p>
    <w:p w:rsidR="007F4B97" w:rsidRPr="007A1AF1" w:rsidRDefault="007F4B97" w:rsidP="00A76E53">
      <w:pPr>
        <w:ind w:firstLine="709"/>
        <w:jc w:val="both"/>
        <w:rPr>
          <w:sz w:val="24"/>
          <w:szCs w:val="24"/>
        </w:rPr>
      </w:pPr>
      <w:r w:rsidRPr="007A1AF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w:t>
      </w:r>
      <w:r w:rsidRPr="007A1AF1">
        <w:rPr>
          <w:sz w:val="24"/>
          <w:szCs w:val="24"/>
        </w:rPr>
        <w:lastRenderedPageBreak/>
        <w:t>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1AF1" w:rsidRDefault="007F4B97" w:rsidP="00A76E53">
      <w:pPr>
        <w:ind w:firstLine="709"/>
        <w:jc w:val="both"/>
        <w:rPr>
          <w:b/>
          <w:sz w:val="24"/>
          <w:szCs w:val="24"/>
        </w:rPr>
      </w:pPr>
      <w:r w:rsidRPr="007A1AF1">
        <w:rPr>
          <w:sz w:val="24"/>
          <w:szCs w:val="24"/>
        </w:rPr>
        <w:t xml:space="preserve">Методические указания для обучающихся по освоению дисциплины для </w:t>
      </w:r>
      <w:r w:rsidRPr="007A1AF1">
        <w:rPr>
          <w:b/>
          <w:sz w:val="24"/>
          <w:szCs w:val="24"/>
        </w:rPr>
        <w:t>самостоятельной работы:</w:t>
      </w:r>
    </w:p>
    <w:p w:rsidR="007F4B97" w:rsidRPr="007A1AF1" w:rsidRDefault="007F4B97" w:rsidP="00A76E53">
      <w:pPr>
        <w:ind w:firstLine="709"/>
        <w:jc w:val="both"/>
        <w:rPr>
          <w:sz w:val="24"/>
          <w:szCs w:val="24"/>
        </w:rPr>
      </w:pPr>
      <w:r w:rsidRPr="007A1AF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1AF1" w:rsidRDefault="007F4B97" w:rsidP="00A76E53">
      <w:pPr>
        <w:ind w:firstLine="709"/>
        <w:jc w:val="both"/>
        <w:rPr>
          <w:sz w:val="24"/>
          <w:szCs w:val="24"/>
        </w:rPr>
      </w:pPr>
      <w:r w:rsidRPr="007A1AF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1AF1" w:rsidRDefault="007F4B97" w:rsidP="00A76E53">
      <w:pPr>
        <w:ind w:firstLine="709"/>
        <w:jc w:val="both"/>
        <w:rPr>
          <w:sz w:val="24"/>
          <w:szCs w:val="24"/>
        </w:rPr>
      </w:pPr>
      <w:r w:rsidRPr="007A1AF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1AF1" w:rsidRDefault="007F4B97" w:rsidP="00A76E53">
      <w:pPr>
        <w:ind w:firstLine="709"/>
        <w:jc w:val="both"/>
        <w:rPr>
          <w:sz w:val="24"/>
          <w:szCs w:val="24"/>
        </w:rPr>
      </w:pPr>
      <w:r w:rsidRPr="007A1AF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1AF1" w:rsidRDefault="007F4B97" w:rsidP="00A76E53">
      <w:pPr>
        <w:ind w:firstLine="709"/>
        <w:jc w:val="both"/>
        <w:rPr>
          <w:sz w:val="24"/>
          <w:szCs w:val="24"/>
        </w:rPr>
      </w:pPr>
      <w:r w:rsidRPr="007A1AF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1AF1" w:rsidRDefault="007F4B97" w:rsidP="00A76E53">
      <w:pPr>
        <w:ind w:firstLine="709"/>
        <w:jc w:val="both"/>
        <w:rPr>
          <w:sz w:val="24"/>
          <w:szCs w:val="24"/>
        </w:rPr>
      </w:pPr>
      <w:r w:rsidRPr="007A1AF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1AF1" w:rsidRDefault="007F4B97" w:rsidP="00A76E53">
      <w:pPr>
        <w:ind w:firstLine="709"/>
        <w:jc w:val="both"/>
        <w:rPr>
          <w:sz w:val="24"/>
          <w:szCs w:val="24"/>
        </w:rPr>
      </w:pPr>
      <w:r w:rsidRPr="007A1AF1">
        <w:rPr>
          <w:sz w:val="24"/>
          <w:szCs w:val="24"/>
        </w:rPr>
        <w:t>Наилучший способ научиться выделять главное в тексте, улавливать проблематич</w:t>
      </w:r>
      <w:r w:rsidRPr="007A1AF1">
        <w:rPr>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1AF1" w:rsidRDefault="007F4B97" w:rsidP="00A76E53">
      <w:pPr>
        <w:ind w:firstLine="709"/>
        <w:jc w:val="both"/>
        <w:rPr>
          <w:sz w:val="24"/>
          <w:szCs w:val="24"/>
        </w:rPr>
      </w:pPr>
      <w:r w:rsidRPr="007A1AF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1AF1" w:rsidRDefault="007F4B97" w:rsidP="00A76E53">
      <w:pPr>
        <w:ind w:firstLine="709"/>
        <w:jc w:val="both"/>
        <w:rPr>
          <w:sz w:val="24"/>
          <w:szCs w:val="24"/>
        </w:rPr>
      </w:pPr>
      <w:r w:rsidRPr="007A1AF1">
        <w:rPr>
          <w:sz w:val="24"/>
          <w:szCs w:val="24"/>
        </w:rPr>
        <w:t>Следующим этапом работы</w:t>
      </w:r>
      <w:r w:rsidRPr="007A1AF1">
        <w:rPr>
          <w:b/>
          <w:bCs/>
          <w:sz w:val="24"/>
          <w:szCs w:val="24"/>
        </w:rPr>
        <w:t xml:space="preserve"> </w:t>
      </w:r>
      <w:r w:rsidRPr="007A1AF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1AF1" w:rsidRDefault="007F4B97" w:rsidP="00A76E53">
      <w:pPr>
        <w:ind w:firstLine="709"/>
        <w:jc w:val="both"/>
        <w:rPr>
          <w:sz w:val="24"/>
          <w:szCs w:val="24"/>
        </w:rPr>
      </w:pPr>
      <w:r w:rsidRPr="007A1AF1">
        <w:rPr>
          <w:sz w:val="24"/>
          <w:szCs w:val="24"/>
        </w:rPr>
        <w:t>Таким образом, при работе с источниками и литературой важно уметь:</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обобщать полученную информацию, оценивать прослушанное и прочитанное;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готовить и презентовать развернутые сообщения типа доклада;</w:t>
      </w:r>
      <w:r w:rsidRPr="007A1AF1">
        <w:rPr>
          <w:rFonts w:eastAsia="Calibri"/>
          <w:b/>
          <w:bCs/>
          <w:i/>
          <w:iCs/>
          <w:sz w:val="24"/>
          <w:szCs w:val="24"/>
          <w:lang w:eastAsia="en-US"/>
        </w:rPr>
        <w:t xml:space="preserve">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пользоваться реферативными и справочными материалами; </w:t>
      </w:r>
    </w:p>
    <w:p w:rsidR="007F4B97"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1AF1"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7A1AF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1AF1" w:rsidRDefault="007F4B97" w:rsidP="00A76E53">
      <w:pPr>
        <w:ind w:firstLine="709"/>
        <w:jc w:val="both"/>
        <w:rPr>
          <w:sz w:val="24"/>
          <w:szCs w:val="24"/>
        </w:rPr>
      </w:pPr>
      <w:r w:rsidRPr="007A1AF1">
        <w:rPr>
          <w:b/>
          <w:bCs/>
          <w:sz w:val="24"/>
          <w:szCs w:val="24"/>
        </w:rPr>
        <w:t>Подготовка к промежуточной аттестации</w:t>
      </w:r>
      <w:r w:rsidRPr="007A1AF1">
        <w:rPr>
          <w:bCs/>
          <w:sz w:val="24"/>
          <w:szCs w:val="24"/>
        </w:rPr>
        <w:t>:</w:t>
      </w:r>
    </w:p>
    <w:p w:rsidR="007F4B97" w:rsidRPr="007A1AF1" w:rsidRDefault="007F4B97" w:rsidP="00A76E53">
      <w:pPr>
        <w:ind w:firstLine="709"/>
        <w:jc w:val="both"/>
        <w:rPr>
          <w:sz w:val="24"/>
          <w:szCs w:val="24"/>
        </w:rPr>
      </w:pPr>
      <w:r w:rsidRPr="007A1AF1">
        <w:rPr>
          <w:sz w:val="24"/>
          <w:szCs w:val="24"/>
        </w:rPr>
        <w:t>При подготовке к промежуточной аттестации целесообразно:</w:t>
      </w:r>
    </w:p>
    <w:p w:rsidR="007F4B97" w:rsidRPr="007A1AF1" w:rsidRDefault="007F4B97" w:rsidP="00A76E53">
      <w:pPr>
        <w:ind w:firstLine="709"/>
        <w:jc w:val="both"/>
        <w:rPr>
          <w:sz w:val="24"/>
          <w:szCs w:val="24"/>
        </w:rPr>
      </w:pPr>
      <w:r w:rsidRPr="007A1AF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1AF1" w:rsidRDefault="007F4B97" w:rsidP="00A76E53">
      <w:pPr>
        <w:ind w:firstLine="709"/>
        <w:jc w:val="both"/>
        <w:rPr>
          <w:sz w:val="24"/>
          <w:szCs w:val="24"/>
        </w:rPr>
      </w:pPr>
      <w:r w:rsidRPr="007A1AF1">
        <w:rPr>
          <w:sz w:val="24"/>
          <w:szCs w:val="24"/>
        </w:rPr>
        <w:t>- внимательно прочитать рекомендованную литературу;</w:t>
      </w:r>
    </w:p>
    <w:p w:rsidR="007F4B97" w:rsidRPr="007A1AF1" w:rsidRDefault="007F4B97" w:rsidP="00A76E53">
      <w:pPr>
        <w:ind w:firstLine="709"/>
        <w:jc w:val="both"/>
        <w:rPr>
          <w:sz w:val="24"/>
          <w:szCs w:val="24"/>
        </w:rPr>
      </w:pPr>
      <w:r w:rsidRPr="007A1AF1">
        <w:rPr>
          <w:sz w:val="24"/>
          <w:szCs w:val="24"/>
        </w:rPr>
        <w:t xml:space="preserve">- составить краткие конспекты ответов (планы ответов). </w:t>
      </w:r>
    </w:p>
    <w:p w:rsidR="007F4B97" w:rsidRPr="007A1AF1" w:rsidRDefault="007F4B97" w:rsidP="00A76E53">
      <w:pPr>
        <w:ind w:firstLine="709"/>
        <w:jc w:val="both"/>
        <w:rPr>
          <w:sz w:val="24"/>
          <w:szCs w:val="24"/>
        </w:rPr>
      </w:pPr>
    </w:p>
    <w:p w:rsidR="009528CA" w:rsidRPr="007A1AF1" w:rsidRDefault="000875BF" w:rsidP="00705FB5">
      <w:pPr>
        <w:widowControl/>
        <w:autoSpaceDE/>
        <w:adjustRightInd/>
        <w:ind w:firstLine="709"/>
        <w:contextualSpacing/>
        <w:jc w:val="both"/>
        <w:rPr>
          <w:rFonts w:eastAsia="Calibri"/>
          <w:b/>
          <w:sz w:val="24"/>
          <w:szCs w:val="24"/>
          <w:lang w:eastAsia="en-US"/>
        </w:rPr>
      </w:pPr>
      <w:r w:rsidRPr="007A1AF1">
        <w:rPr>
          <w:rFonts w:eastAsia="Calibri"/>
          <w:b/>
          <w:sz w:val="24"/>
          <w:szCs w:val="24"/>
          <w:lang w:eastAsia="en-US"/>
        </w:rPr>
        <w:t>1</w:t>
      </w:r>
      <w:r w:rsidR="00F223B6">
        <w:rPr>
          <w:rFonts w:eastAsia="Calibri"/>
          <w:b/>
          <w:sz w:val="24"/>
          <w:szCs w:val="24"/>
          <w:lang w:eastAsia="en-US"/>
        </w:rPr>
        <w:t>0</w:t>
      </w:r>
      <w:r w:rsidRPr="007A1AF1">
        <w:rPr>
          <w:rFonts w:eastAsia="Calibri"/>
          <w:b/>
          <w:sz w:val="24"/>
          <w:szCs w:val="24"/>
          <w:lang w:eastAsia="en-US"/>
        </w:rPr>
        <w:t>.</w:t>
      </w:r>
      <w:r w:rsidR="009528CA" w:rsidRPr="007A1AF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1AF1" w:rsidRDefault="00CF2B2F" w:rsidP="00A76E53">
      <w:pPr>
        <w:widowControl/>
        <w:autoSpaceDE/>
        <w:adjustRightInd/>
        <w:ind w:firstLine="709"/>
        <w:jc w:val="both"/>
        <w:rPr>
          <w:sz w:val="24"/>
          <w:szCs w:val="24"/>
        </w:rPr>
      </w:pPr>
      <w:r w:rsidRPr="007A1AF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1AF1" w:rsidRDefault="00CF2B2F" w:rsidP="00705FB5">
      <w:pPr>
        <w:widowControl/>
        <w:autoSpaceDE/>
        <w:adjustRightInd/>
        <w:ind w:firstLine="709"/>
        <w:jc w:val="both"/>
        <w:rPr>
          <w:sz w:val="24"/>
          <w:szCs w:val="24"/>
        </w:rPr>
      </w:pPr>
      <w:r w:rsidRPr="007A1AF1">
        <w:rPr>
          <w:sz w:val="24"/>
          <w:szCs w:val="24"/>
        </w:rPr>
        <w:t>На практических занятиях студенты представляют компьютерные презентации, подготовленные ими в часы</w:t>
      </w:r>
      <w:r w:rsidR="00A275E4" w:rsidRPr="007A1AF1">
        <w:rPr>
          <w:sz w:val="24"/>
          <w:szCs w:val="24"/>
        </w:rPr>
        <w:t xml:space="preserve"> </w:t>
      </w:r>
      <w:r w:rsidRPr="007A1AF1">
        <w:rPr>
          <w:sz w:val="24"/>
          <w:szCs w:val="24"/>
        </w:rPr>
        <w:t>самостоятельной работы.</w:t>
      </w:r>
    </w:p>
    <w:p w:rsidR="00CF2B2F" w:rsidRPr="007A1AF1" w:rsidRDefault="00CF2B2F" w:rsidP="00A76E53">
      <w:pPr>
        <w:widowControl/>
        <w:autoSpaceDE/>
        <w:adjustRightInd/>
        <w:ind w:firstLine="709"/>
        <w:jc w:val="both"/>
        <w:rPr>
          <w:sz w:val="24"/>
          <w:szCs w:val="24"/>
        </w:rPr>
      </w:pPr>
      <w:r w:rsidRPr="007A1AF1">
        <w:rPr>
          <w:sz w:val="24"/>
          <w:szCs w:val="24"/>
        </w:rPr>
        <w:t>Электронная информационно-образовательная среда Академии, работающая на платформе LMS Moodle, обеспечивает:</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доступ к учебным планам, рабочим программам дисциплин (модулей), практик, к изданиям эл</w:t>
      </w:r>
      <w:r w:rsidR="00BC5FC9" w:rsidRPr="007A1AF1">
        <w:rPr>
          <w:sz w:val="24"/>
          <w:szCs w:val="24"/>
        </w:rPr>
        <w:t>ектронных библиотечных систем (</w:t>
      </w:r>
      <w:r w:rsidRPr="007A1AF1">
        <w:rPr>
          <w:sz w:val="24"/>
          <w:szCs w:val="24"/>
        </w:rPr>
        <w:t>ЭБС IPRBooks</w:t>
      </w:r>
      <w:r w:rsidR="00951F6B" w:rsidRPr="007A1AF1">
        <w:rPr>
          <w:sz w:val="24"/>
          <w:szCs w:val="24"/>
        </w:rPr>
        <w:t>, ЭБС Юрайт</w:t>
      </w:r>
      <w:r w:rsidRPr="007A1AF1">
        <w:rPr>
          <w:sz w:val="24"/>
          <w:szCs w:val="24"/>
        </w:rPr>
        <w:t xml:space="preserve"> ) и электронным образовательным ресурсам, указанным в рабочих программах;</w:t>
      </w:r>
    </w:p>
    <w:p w:rsidR="00CF2B2F" w:rsidRPr="007A1AF1" w:rsidRDefault="00CF2B2F" w:rsidP="00A76E53">
      <w:pPr>
        <w:widowControl/>
        <w:autoSpaceDE/>
        <w:adjustRightInd/>
        <w:ind w:firstLine="709"/>
        <w:jc w:val="both"/>
        <w:rPr>
          <w:sz w:val="24"/>
          <w:szCs w:val="24"/>
        </w:rPr>
      </w:pPr>
      <w:r w:rsidRPr="007A1AF1">
        <w:rPr>
          <w:sz w:val="24"/>
          <w:szCs w:val="24"/>
        </w:rPr>
        <w:lastRenderedPageBreak/>
        <w:t>•</w:t>
      </w:r>
      <w:r w:rsidRPr="007A1AF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взаимодействие между участниками образовательного процесса, в том числе синхронное и (или) асинхронное в</w:t>
      </w:r>
      <w:r w:rsidR="00705FB5" w:rsidRPr="007A1AF1">
        <w:rPr>
          <w:sz w:val="24"/>
          <w:szCs w:val="24"/>
        </w:rPr>
        <w:t>заимодействие посредством сети «Интернет».</w:t>
      </w:r>
    </w:p>
    <w:p w:rsidR="00CF2B2F" w:rsidRPr="007A1AF1" w:rsidRDefault="00CF2B2F" w:rsidP="00A76E53">
      <w:pPr>
        <w:widowControl/>
        <w:autoSpaceDE/>
        <w:adjustRightInd/>
        <w:ind w:firstLine="709"/>
        <w:jc w:val="both"/>
        <w:rPr>
          <w:sz w:val="24"/>
          <w:szCs w:val="24"/>
        </w:rPr>
      </w:pPr>
      <w:r w:rsidRPr="007A1AF1">
        <w:rPr>
          <w:sz w:val="24"/>
          <w:szCs w:val="24"/>
        </w:rPr>
        <w:t>При осуществлении образовательного процесса по дисциплине используются следующие информационные технологии: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сбор, хранение, систематизация и выдача учебной и научной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обработка текстовой, графической и эмпирической информации;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подготовка, конструирование и презентация итогов исследовательской и аналитической деятельности;</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1AF1" w:rsidRDefault="00CF2B2F" w:rsidP="00A76E53">
      <w:pPr>
        <w:widowControl/>
        <w:autoSpaceDE/>
        <w:adjustRightInd/>
        <w:ind w:firstLine="709"/>
        <w:jc w:val="both"/>
        <w:rPr>
          <w:sz w:val="24"/>
          <w:szCs w:val="24"/>
        </w:rPr>
      </w:pPr>
      <w:r w:rsidRPr="007A1AF1">
        <w:rPr>
          <w:sz w:val="24"/>
          <w:szCs w:val="24"/>
        </w:rPr>
        <w:t>•</w:t>
      </w:r>
      <w:r w:rsidRPr="007A1AF1">
        <w:rPr>
          <w:sz w:val="24"/>
          <w:szCs w:val="24"/>
        </w:rPr>
        <w:tab/>
        <w:t>компьютерное тестирование;</w:t>
      </w:r>
    </w:p>
    <w:p w:rsidR="00CF2B2F" w:rsidRPr="007A1AF1" w:rsidRDefault="00CF2B2F" w:rsidP="00705FB5">
      <w:pPr>
        <w:widowControl/>
        <w:autoSpaceDE/>
        <w:adjustRightInd/>
        <w:ind w:firstLine="709"/>
        <w:jc w:val="both"/>
        <w:rPr>
          <w:sz w:val="24"/>
          <w:szCs w:val="24"/>
        </w:rPr>
      </w:pPr>
      <w:r w:rsidRPr="007A1AF1">
        <w:rPr>
          <w:sz w:val="24"/>
          <w:szCs w:val="24"/>
        </w:rPr>
        <w:t>•</w:t>
      </w:r>
      <w:r w:rsidRPr="007A1AF1">
        <w:rPr>
          <w:sz w:val="24"/>
          <w:szCs w:val="24"/>
        </w:rPr>
        <w:tab/>
        <w:t>демонстрация мультимедийных материалов.</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A40B7" w:rsidRPr="00D15AF6" w:rsidRDefault="00CA40B7" w:rsidP="00CA40B7">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A40B7" w:rsidRPr="00DE57A0" w:rsidRDefault="00CA40B7" w:rsidP="00CA40B7">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A40B7" w:rsidRDefault="00CA40B7" w:rsidP="00CA40B7">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A40B7" w:rsidRPr="00423C33" w:rsidRDefault="00CA40B7" w:rsidP="00CA40B7">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A40B7" w:rsidRPr="00793E1B" w:rsidRDefault="00CA40B7" w:rsidP="00CA40B7">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F412C0" w:rsidRDefault="00F412C0" w:rsidP="00F412C0">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96784C">
          <w:rPr>
            <w:rStyle w:val="a7"/>
            <w:rFonts w:ascii="Times New Roman" w:hAnsi="Times New Roman"/>
            <w:sz w:val="24"/>
            <w:szCs w:val="24"/>
          </w:rPr>
          <w:t>http://www.consultant.ru/edu/student/study/</w:t>
        </w:r>
      </w:hyperlink>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96784C">
          <w:rPr>
            <w:rStyle w:val="a7"/>
            <w:rFonts w:ascii="Times New Roman" w:hAnsi="Times New Roman"/>
            <w:sz w:val="24"/>
            <w:szCs w:val="24"/>
          </w:rPr>
          <w:t>http://edu.garant.ru/omga/</w:t>
        </w:r>
      </w:hyperlink>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96784C">
          <w:rPr>
            <w:rStyle w:val="a7"/>
            <w:rFonts w:ascii="Times New Roman" w:hAnsi="Times New Roman"/>
            <w:sz w:val="24"/>
            <w:szCs w:val="24"/>
          </w:rPr>
          <w:t>http://pravo.gov.ru...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96784C">
          <w:rPr>
            <w:rStyle w:val="a7"/>
            <w:rFonts w:ascii="Times New Roman" w:hAnsi="Times New Roman"/>
            <w:sz w:val="24"/>
            <w:szCs w:val="24"/>
          </w:rPr>
          <w:t>http://fgosvo.ru...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96784C">
          <w:rPr>
            <w:rStyle w:val="a7"/>
            <w:rFonts w:ascii="Times New Roman" w:hAnsi="Times New Roman"/>
            <w:sz w:val="24"/>
            <w:szCs w:val="24"/>
          </w:rPr>
          <w:t>http://www.ict.edu.ru...</w:t>
        </w:r>
      </w:hyperlink>
      <w:r>
        <w:rPr>
          <w:rFonts w:ascii="Times New Roman" w:hAnsi="Times New Roman"/>
          <w:color w:val="000000"/>
          <w:sz w:val="24"/>
          <w:szCs w:val="24"/>
        </w:rPr>
        <w:t>.</w:t>
      </w:r>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96784C">
          <w:rPr>
            <w:rStyle w:val="a7"/>
            <w:rFonts w:ascii="Times New Roman" w:eastAsia="Times New Roman" w:hAnsi="Times New Roman"/>
            <w:sz w:val="24"/>
            <w:szCs w:val="24"/>
            <w:lang w:val="en-US"/>
          </w:rPr>
          <w:t>https://dictionary.cambridge.org/ru/</w:t>
        </w:r>
      </w:hyperlink>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96784C">
          <w:rPr>
            <w:rStyle w:val="a7"/>
            <w:rFonts w:ascii="Times New Roman" w:eastAsia="Times New Roman" w:hAnsi="Times New Roman"/>
            <w:sz w:val="24"/>
            <w:szCs w:val="24"/>
          </w:rPr>
          <w:t>https://academic.oup.com/journals/pages/social_sciences</w:t>
        </w:r>
      </w:hyperlink>
    </w:p>
    <w:p w:rsidR="00F412C0" w:rsidRDefault="00F412C0" w:rsidP="00F412C0">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96784C">
          <w:rPr>
            <w:rStyle w:val="a7"/>
            <w:rFonts w:ascii="Times New Roman" w:hAnsi="Times New Roman"/>
            <w:sz w:val="24"/>
            <w:szCs w:val="24"/>
          </w:rPr>
          <w:t>http://www.edu.ru</w:t>
        </w:r>
      </w:hyperlink>
    </w:p>
    <w:p w:rsidR="00F412C0" w:rsidRDefault="00F412C0" w:rsidP="00F412C0">
      <w:pPr>
        <w:pStyle w:val="a4"/>
        <w:spacing w:after="0" w:line="240" w:lineRule="auto"/>
        <w:ind w:left="0"/>
        <w:jc w:val="both"/>
        <w:rPr>
          <w:rFonts w:ascii="Times New Roman" w:eastAsia="Times New Roman" w:hAnsi="Times New Roman"/>
          <w:sz w:val="24"/>
          <w:szCs w:val="24"/>
        </w:rPr>
      </w:pPr>
    </w:p>
    <w:p w:rsidR="00F412C0" w:rsidRDefault="00F412C0" w:rsidP="00F412C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F412C0" w:rsidRDefault="00F412C0" w:rsidP="00F412C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w:t>
      </w:r>
      <w:r>
        <w:rPr>
          <w:sz w:val="24"/>
          <w:szCs w:val="24"/>
        </w:rPr>
        <w:lastRenderedPageBreak/>
        <w:t>ческой и научно-исследовательской работ обучающихся, предусмотренных рабочей программой дисциплины.</w:t>
      </w:r>
    </w:p>
    <w:p w:rsidR="00F412C0" w:rsidRDefault="00F412C0" w:rsidP="00F412C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12C0" w:rsidRDefault="00F412C0" w:rsidP="00F412C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412C0">
        <w:rPr>
          <w:sz w:val="24"/>
          <w:szCs w:val="24"/>
        </w:rPr>
        <w:t xml:space="preserve"> </w:t>
      </w:r>
      <w:r>
        <w:rPr>
          <w:sz w:val="24"/>
          <w:szCs w:val="24"/>
          <w:lang w:val="en-US"/>
        </w:rPr>
        <w:t>Windows</w:t>
      </w:r>
      <w:r>
        <w:rPr>
          <w:sz w:val="24"/>
          <w:szCs w:val="24"/>
        </w:rPr>
        <w:t xml:space="preserve"> 10,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w:t>
      </w:r>
    </w:p>
    <w:p w:rsidR="00F412C0" w:rsidRDefault="00F412C0" w:rsidP="00F412C0">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412C0">
        <w:rPr>
          <w:sz w:val="24"/>
          <w:szCs w:val="24"/>
        </w:rPr>
        <w:t xml:space="preserve"> </w:t>
      </w:r>
      <w:r>
        <w:rPr>
          <w:sz w:val="24"/>
          <w:szCs w:val="24"/>
          <w:lang w:val="en-US"/>
        </w:rPr>
        <w:t>Windows</w:t>
      </w:r>
      <w:r>
        <w:rPr>
          <w:sz w:val="24"/>
          <w:szCs w:val="24"/>
        </w:rPr>
        <w:t xml:space="preserve"> 10,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 </w:t>
      </w:r>
      <w:r>
        <w:rPr>
          <w:sz w:val="24"/>
          <w:szCs w:val="24"/>
          <w:lang w:val="en-US"/>
        </w:rPr>
        <w:t>LibreOffice</w:t>
      </w:r>
      <w:r w:rsidRPr="00F412C0">
        <w:rPr>
          <w:sz w:val="24"/>
          <w:szCs w:val="24"/>
        </w:rPr>
        <w:t xml:space="preserve"> </w:t>
      </w:r>
      <w:r>
        <w:rPr>
          <w:sz w:val="24"/>
          <w:szCs w:val="24"/>
          <w:lang w:val="en-US"/>
        </w:rPr>
        <w:t>Writer</w:t>
      </w:r>
      <w:r>
        <w:rPr>
          <w:sz w:val="24"/>
          <w:szCs w:val="24"/>
        </w:rPr>
        <w:t xml:space="preserve">,  </w:t>
      </w:r>
      <w:r>
        <w:rPr>
          <w:sz w:val="24"/>
          <w:szCs w:val="24"/>
          <w:lang w:val="en-US"/>
        </w:rPr>
        <w:t>LibreOffice</w:t>
      </w:r>
      <w:r w:rsidRPr="00F412C0">
        <w:rPr>
          <w:sz w:val="24"/>
          <w:szCs w:val="24"/>
        </w:rPr>
        <w:t xml:space="preserve"> </w:t>
      </w:r>
      <w:r>
        <w:rPr>
          <w:sz w:val="24"/>
          <w:szCs w:val="24"/>
          <w:lang w:val="en-US"/>
        </w:rPr>
        <w:t>Calc</w:t>
      </w:r>
      <w:r>
        <w:rPr>
          <w:sz w:val="24"/>
          <w:szCs w:val="24"/>
        </w:rPr>
        <w:t xml:space="preserve">, </w:t>
      </w:r>
      <w:r>
        <w:rPr>
          <w:sz w:val="24"/>
          <w:szCs w:val="24"/>
          <w:lang w:val="en-US"/>
        </w:rPr>
        <w:t>LibreOffice</w:t>
      </w:r>
      <w:r w:rsidRPr="00F412C0">
        <w:rPr>
          <w:sz w:val="24"/>
          <w:szCs w:val="24"/>
        </w:rPr>
        <w:t xml:space="preserve"> </w:t>
      </w:r>
      <w:r>
        <w:rPr>
          <w:sz w:val="24"/>
          <w:szCs w:val="24"/>
          <w:lang w:val="en-US"/>
        </w:rPr>
        <w:t>Impress</w:t>
      </w:r>
      <w:r>
        <w:rPr>
          <w:sz w:val="24"/>
          <w:szCs w:val="24"/>
        </w:rPr>
        <w:t xml:space="preserve">,  </w:t>
      </w:r>
      <w:r>
        <w:rPr>
          <w:sz w:val="24"/>
          <w:szCs w:val="24"/>
          <w:lang w:val="en-US"/>
        </w:rPr>
        <w:t>LibreOffice</w:t>
      </w:r>
      <w:r w:rsidRPr="00F412C0">
        <w:rPr>
          <w:sz w:val="24"/>
          <w:szCs w:val="24"/>
        </w:rPr>
        <w:t xml:space="preserve"> </w:t>
      </w:r>
      <w:r>
        <w:rPr>
          <w:sz w:val="24"/>
          <w:szCs w:val="24"/>
          <w:lang w:val="en-US"/>
        </w:rPr>
        <w:t>Draw</w:t>
      </w:r>
      <w:r>
        <w:rPr>
          <w:sz w:val="24"/>
          <w:szCs w:val="24"/>
        </w:rPr>
        <w:t xml:space="preserve">, </w:t>
      </w:r>
      <w:r>
        <w:rPr>
          <w:sz w:val="24"/>
          <w:szCs w:val="24"/>
          <w:lang w:val="en-US"/>
        </w:rPr>
        <w:t>LibreOffice</w:t>
      </w:r>
      <w:r w:rsidRPr="00F412C0">
        <w:rPr>
          <w:sz w:val="24"/>
          <w:szCs w:val="24"/>
        </w:rPr>
        <w:t xml:space="preserve"> </w:t>
      </w:r>
      <w:r>
        <w:rPr>
          <w:sz w:val="24"/>
          <w:szCs w:val="24"/>
          <w:lang w:val="en-US"/>
        </w:rPr>
        <w:t>Math</w:t>
      </w:r>
      <w:r>
        <w:rPr>
          <w:sz w:val="24"/>
          <w:szCs w:val="24"/>
        </w:rPr>
        <w:t xml:space="preserve">,  </w:t>
      </w:r>
      <w:r>
        <w:rPr>
          <w:sz w:val="24"/>
          <w:szCs w:val="24"/>
          <w:lang w:val="en-US"/>
        </w:rPr>
        <w:t>LibreOffice</w:t>
      </w:r>
      <w:r w:rsidRPr="00F412C0">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412C0">
        <w:rPr>
          <w:sz w:val="24"/>
          <w:szCs w:val="24"/>
        </w:rPr>
        <w:t xml:space="preserve"> </w:t>
      </w:r>
      <w:r>
        <w:rPr>
          <w:sz w:val="24"/>
          <w:szCs w:val="24"/>
          <w:lang w:val="en-US"/>
        </w:rPr>
        <w:t>Endpoint</w:t>
      </w:r>
      <w:r w:rsidRPr="00F412C0">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412C0" w:rsidRDefault="00F412C0" w:rsidP="00F412C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Windows</w:t>
      </w:r>
      <w:r w:rsidRPr="00F412C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Office</w:t>
      </w:r>
      <w:r w:rsidRPr="00F412C0">
        <w:rPr>
          <w:sz w:val="24"/>
          <w:szCs w:val="24"/>
          <w:shd w:val="clear" w:color="auto" w:fill="F9F9F9"/>
        </w:rPr>
        <w:t xml:space="preserve"> </w:t>
      </w:r>
      <w:r>
        <w:rPr>
          <w:sz w:val="24"/>
          <w:szCs w:val="24"/>
          <w:shd w:val="clear" w:color="auto" w:fill="F9F9F9"/>
          <w:lang w:val="en-US"/>
        </w:rPr>
        <w:t>Professional</w:t>
      </w:r>
      <w:r w:rsidRPr="00F412C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F412C0">
        <w:rPr>
          <w:sz w:val="24"/>
          <w:szCs w:val="24"/>
          <w:shd w:val="clear" w:color="auto" w:fill="F9F9F9"/>
        </w:rPr>
        <w:t xml:space="preserve"> </w:t>
      </w:r>
      <w:r>
        <w:rPr>
          <w:sz w:val="24"/>
          <w:szCs w:val="24"/>
          <w:shd w:val="clear" w:color="auto" w:fill="F9F9F9"/>
          <w:lang w:val="en-US"/>
        </w:rPr>
        <w:t>Endpoint</w:t>
      </w:r>
      <w:r w:rsidRPr="00F412C0">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DD2FB6">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F412C0" w:rsidRDefault="00F412C0" w:rsidP="00F412C0">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Windows</w:t>
      </w:r>
      <w:r w:rsidRPr="00F412C0">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F412C0">
        <w:rPr>
          <w:sz w:val="24"/>
          <w:szCs w:val="24"/>
          <w:shd w:val="clear" w:color="auto" w:fill="F9F9F9"/>
        </w:rPr>
        <w:t xml:space="preserve"> </w:t>
      </w:r>
      <w:r>
        <w:rPr>
          <w:sz w:val="24"/>
          <w:szCs w:val="24"/>
          <w:shd w:val="clear" w:color="auto" w:fill="F9F9F9"/>
          <w:lang w:val="en-US"/>
        </w:rPr>
        <w:t>Office</w:t>
      </w:r>
      <w:r w:rsidRPr="00F412C0">
        <w:rPr>
          <w:sz w:val="24"/>
          <w:szCs w:val="24"/>
          <w:shd w:val="clear" w:color="auto" w:fill="F9F9F9"/>
        </w:rPr>
        <w:t xml:space="preserve"> </w:t>
      </w:r>
      <w:r>
        <w:rPr>
          <w:sz w:val="24"/>
          <w:szCs w:val="24"/>
          <w:shd w:val="clear" w:color="auto" w:fill="F9F9F9"/>
          <w:lang w:val="en-US"/>
        </w:rPr>
        <w:t>Professional</w:t>
      </w:r>
      <w:r w:rsidRPr="00F412C0">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F412C0">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DD2FB6">
          <w:rPr>
            <w:rStyle w:val="a7"/>
            <w:sz w:val="24"/>
            <w:szCs w:val="24"/>
            <w:shd w:val="clear" w:color="auto" w:fill="F9F9F9"/>
          </w:rPr>
          <w:t>www.biblio-online.ru</w:t>
        </w:r>
      </w:hyperlink>
    </w:p>
    <w:p w:rsidR="00F412C0" w:rsidRDefault="00F412C0" w:rsidP="00F412C0">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F412C0">
        <w:rPr>
          <w:sz w:val="24"/>
          <w:szCs w:val="24"/>
        </w:rPr>
        <w:t xml:space="preserve"> </w:t>
      </w:r>
      <w:r>
        <w:rPr>
          <w:sz w:val="24"/>
          <w:szCs w:val="24"/>
          <w:lang w:val="en-US"/>
        </w:rPr>
        <w:t>Windows</w:t>
      </w:r>
      <w:r w:rsidRPr="00F412C0">
        <w:rPr>
          <w:sz w:val="24"/>
          <w:szCs w:val="24"/>
        </w:rPr>
        <w:t xml:space="preserve"> </w:t>
      </w:r>
      <w:r>
        <w:rPr>
          <w:sz w:val="24"/>
          <w:szCs w:val="24"/>
          <w:lang w:val="en-US"/>
        </w:rPr>
        <w:t>XP</w:t>
      </w:r>
      <w:r>
        <w:rPr>
          <w:sz w:val="24"/>
          <w:szCs w:val="24"/>
        </w:rPr>
        <w:t xml:space="preserve">,  </w:t>
      </w:r>
      <w:r>
        <w:rPr>
          <w:sz w:val="24"/>
          <w:szCs w:val="24"/>
          <w:lang w:val="en-US"/>
        </w:rPr>
        <w:t>Microsoft</w:t>
      </w:r>
      <w:r w:rsidRPr="00F412C0">
        <w:rPr>
          <w:sz w:val="24"/>
          <w:szCs w:val="24"/>
        </w:rPr>
        <w:t xml:space="preserve"> </w:t>
      </w:r>
      <w:r>
        <w:rPr>
          <w:sz w:val="24"/>
          <w:szCs w:val="24"/>
          <w:lang w:val="en-US"/>
        </w:rPr>
        <w:t>Office</w:t>
      </w:r>
      <w:r w:rsidRPr="00F412C0">
        <w:rPr>
          <w:sz w:val="24"/>
          <w:szCs w:val="24"/>
        </w:rPr>
        <w:t xml:space="preserve"> </w:t>
      </w:r>
      <w:r>
        <w:rPr>
          <w:sz w:val="24"/>
          <w:szCs w:val="24"/>
          <w:lang w:val="en-US"/>
        </w:rPr>
        <w:t>Professional</w:t>
      </w:r>
      <w:r w:rsidRPr="00F412C0">
        <w:rPr>
          <w:sz w:val="24"/>
          <w:szCs w:val="24"/>
        </w:rPr>
        <w:t xml:space="preserve"> </w:t>
      </w:r>
      <w:r>
        <w:rPr>
          <w:sz w:val="24"/>
          <w:szCs w:val="24"/>
          <w:lang w:val="en-US"/>
        </w:rPr>
        <w:t>Plus</w:t>
      </w:r>
      <w:r>
        <w:rPr>
          <w:sz w:val="24"/>
          <w:szCs w:val="24"/>
        </w:rPr>
        <w:t xml:space="preserve"> 2007, </w:t>
      </w:r>
      <w:r>
        <w:rPr>
          <w:sz w:val="24"/>
          <w:szCs w:val="24"/>
          <w:lang w:val="en-US"/>
        </w:rPr>
        <w:t>LibreOffice</w:t>
      </w:r>
      <w:r w:rsidRPr="00F412C0">
        <w:rPr>
          <w:sz w:val="24"/>
          <w:szCs w:val="24"/>
        </w:rPr>
        <w:t xml:space="preserve"> </w:t>
      </w:r>
      <w:r>
        <w:rPr>
          <w:sz w:val="24"/>
          <w:szCs w:val="24"/>
          <w:lang w:val="en-US"/>
        </w:rPr>
        <w:t>Writer</w:t>
      </w:r>
      <w:r>
        <w:rPr>
          <w:sz w:val="24"/>
          <w:szCs w:val="24"/>
        </w:rPr>
        <w:t xml:space="preserve">, </w:t>
      </w:r>
      <w:r>
        <w:rPr>
          <w:sz w:val="24"/>
          <w:szCs w:val="24"/>
          <w:lang w:val="en-US"/>
        </w:rPr>
        <w:t>LibreOffice</w:t>
      </w:r>
      <w:r w:rsidRPr="00F412C0">
        <w:rPr>
          <w:sz w:val="24"/>
          <w:szCs w:val="24"/>
        </w:rPr>
        <w:t xml:space="preserve"> </w:t>
      </w:r>
      <w:r>
        <w:rPr>
          <w:sz w:val="24"/>
          <w:szCs w:val="24"/>
          <w:lang w:val="en-US"/>
        </w:rPr>
        <w:t>Calc</w:t>
      </w:r>
      <w:r>
        <w:rPr>
          <w:sz w:val="24"/>
          <w:szCs w:val="24"/>
        </w:rPr>
        <w:t xml:space="preserve">, </w:t>
      </w:r>
      <w:r>
        <w:rPr>
          <w:sz w:val="24"/>
          <w:szCs w:val="24"/>
          <w:lang w:val="en-US"/>
        </w:rPr>
        <w:t>LibreOffice</w:t>
      </w:r>
      <w:r w:rsidRPr="00F412C0">
        <w:rPr>
          <w:sz w:val="24"/>
          <w:szCs w:val="24"/>
        </w:rPr>
        <w:t xml:space="preserve"> </w:t>
      </w:r>
      <w:r>
        <w:rPr>
          <w:sz w:val="24"/>
          <w:szCs w:val="24"/>
          <w:lang w:val="en-US"/>
        </w:rPr>
        <w:t>Impress</w:t>
      </w:r>
      <w:r>
        <w:rPr>
          <w:sz w:val="24"/>
          <w:szCs w:val="24"/>
        </w:rPr>
        <w:t xml:space="preserve">,  </w:t>
      </w:r>
      <w:r>
        <w:rPr>
          <w:sz w:val="24"/>
          <w:szCs w:val="24"/>
          <w:lang w:val="en-US"/>
        </w:rPr>
        <w:t>LibreOffice</w:t>
      </w:r>
      <w:r w:rsidRPr="00F412C0">
        <w:rPr>
          <w:sz w:val="24"/>
          <w:szCs w:val="24"/>
        </w:rPr>
        <w:t xml:space="preserve"> </w:t>
      </w:r>
      <w:r>
        <w:rPr>
          <w:sz w:val="24"/>
          <w:szCs w:val="24"/>
          <w:lang w:val="en-US"/>
        </w:rPr>
        <w:lastRenderedPageBreak/>
        <w:t>Draw</w:t>
      </w:r>
      <w:r>
        <w:rPr>
          <w:sz w:val="24"/>
          <w:szCs w:val="24"/>
        </w:rPr>
        <w:t xml:space="preserve">,  </w:t>
      </w:r>
      <w:r>
        <w:rPr>
          <w:sz w:val="24"/>
          <w:szCs w:val="24"/>
          <w:lang w:val="en-US"/>
        </w:rPr>
        <w:t>LibreOffice</w:t>
      </w:r>
      <w:r w:rsidRPr="00F412C0">
        <w:rPr>
          <w:sz w:val="24"/>
          <w:szCs w:val="24"/>
        </w:rPr>
        <w:t xml:space="preserve"> </w:t>
      </w:r>
      <w:r>
        <w:rPr>
          <w:sz w:val="24"/>
          <w:szCs w:val="24"/>
          <w:lang w:val="en-US"/>
        </w:rPr>
        <w:t>Math</w:t>
      </w:r>
      <w:r>
        <w:rPr>
          <w:sz w:val="24"/>
          <w:szCs w:val="24"/>
        </w:rPr>
        <w:t xml:space="preserve">,  </w:t>
      </w:r>
      <w:r>
        <w:rPr>
          <w:sz w:val="24"/>
          <w:szCs w:val="24"/>
          <w:lang w:val="en-US"/>
        </w:rPr>
        <w:t>LibreOffice</w:t>
      </w:r>
      <w:r w:rsidRPr="00F412C0">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412C0">
        <w:rPr>
          <w:sz w:val="24"/>
          <w:szCs w:val="24"/>
        </w:rPr>
        <w:t xml:space="preserve"> </w:t>
      </w:r>
      <w:r>
        <w:rPr>
          <w:sz w:val="24"/>
          <w:szCs w:val="24"/>
          <w:lang w:val="en-US"/>
        </w:rPr>
        <w:t>Endpoint</w:t>
      </w:r>
      <w:r w:rsidRPr="00F412C0">
        <w:rPr>
          <w:sz w:val="24"/>
          <w:szCs w:val="24"/>
        </w:rPr>
        <w:t xml:space="preserve"> </w:t>
      </w:r>
      <w:r>
        <w:rPr>
          <w:sz w:val="24"/>
          <w:szCs w:val="24"/>
          <w:lang w:val="en-US"/>
        </w:rPr>
        <w:t>Security</w:t>
      </w:r>
      <w:r w:rsidRPr="00F412C0">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DD2FB6">
          <w:rPr>
            <w:rStyle w:val="a7"/>
            <w:sz w:val="24"/>
            <w:szCs w:val="24"/>
            <w:lang w:val="en-US"/>
          </w:rPr>
          <w:t>www</w:t>
        </w:r>
        <w:r w:rsidR="00DD2FB6" w:rsidRPr="00ED1864">
          <w:rPr>
            <w:rStyle w:val="a7"/>
            <w:sz w:val="24"/>
            <w:szCs w:val="24"/>
          </w:rPr>
          <w:t>.</w:t>
        </w:r>
        <w:r w:rsidR="00DD2FB6">
          <w:rPr>
            <w:rStyle w:val="a7"/>
            <w:sz w:val="24"/>
            <w:szCs w:val="24"/>
            <w:lang w:val="en-US"/>
          </w:rPr>
          <w:t>biblio</w:t>
        </w:r>
        <w:r w:rsidR="00DD2FB6" w:rsidRPr="00ED1864">
          <w:rPr>
            <w:rStyle w:val="a7"/>
            <w:sz w:val="24"/>
            <w:szCs w:val="24"/>
          </w:rPr>
          <w:t>-</w:t>
        </w:r>
        <w:r w:rsidR="00DD2FB6">
          <w:rPr>
            <w:rStyle w:val="a7"/>
            <w:sz w:val="24"/>
            <w:szCs w:val="24"/>
            <w:lang w:val="en-US"/>
          </w:rPr>
          <w:t>online</w:t>
        </w:r>
        <w:r w:rsidR="00DD2FB6" w:rsidRPr="00ED1864">
          <w:rPr>
            <w:rStyle w:val="a7"/>
            <w:sz w:val="24"/>
            <w:szCs w:val="24"/>
          </w:rPr>
          <w:t>.</w:t>
        </w:r>
        <w:r w:rsidR="00DD2FB6">
          <w:rPr>
            <w:rStyle w:val="a7"/>
            <w:sz w:val="24"/>
            <w:szCs w:val="24"/>
            <w:lang w:val="en-US"/>
          </w:rPr>
          <w:t>ru</w:t>
        </w:r>
      </w:hyperlink>
      <w:r>
        <w:rPr>
          <w:sz w:val="24"/>
          <w:szCs w:val="24"/>
        </w:rPr>
        <w:t xml:space="preserve"> </w:t>
      </w:r>
    </w:p>
    <w:p w:rsidR="00F412C0" w:rsidRDefault="00F412C0" w:rsidP="00F412C0">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2448E" w:rsidRDefault="00FA5C55" w:rsidP="0062448E">
      <w:pPr>
        <w:rPr>
          <w:sz w:val="24"/>
        </w:rPr>
      </w:pPr>
    </w:p>
    <w:p w:rsidR="005A4DD6" w:rsidRPr="007A1AF1" w:rsidRDefault="005A4DD6">
      <w:pPr>
        <w:widowControl/>
        <w:autoSpaceDE/>
        <w:autoSpaceDN/>
        <w:adjustRightInd/>
        <w:ind w:firstLine="709"/>
        <w:jc w:val="both"/>
        <w:rPr>
          <w:sz w:val="24"/>
          <w:szCs w:val="24"/>
        </w:rPr>
      </w:pPr>
    </w:p>
    <w:sectPr w:rsidR="005A4DD6" w:rsidRPr="007A1AF1"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B06" w:rsidRDefault="00366B06" w:rsidP="00160BC1">
      <w:r>
        <w:separator/>
      </w:r>
    </w:p>
  </w:endnote>
  <w:endnote w:type="continuationSeparator" w:id="0">
    <w:p w:rsidR="00366B06" w:rsidRDefault="00366B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_SchoolBook">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B06" w:rsidRDefault="00366B06" w:rsidP="00160BC1">
      <w:r>
        <w:separator/>
      </w:r>
    </w:p>
  </w:footnote>
  <w:footnote w:type="continuationSeparator" w:id="0">
    <w:p w:rsidR="00366B06" w:rsidRDefault="00366B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37BFE"/>
    <w:multiLevelType w:val="hybridMultilevel"/>
    <w:tmpl w:val="722C6C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E60EE8"/>
    <w:multiLevelType w:val="hybridMultilevel"/>
    <w:tmpl w:val="D7845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0805FE"/>
    <w:multiLevelType w:val="hybridMultilevel"/>
    <w:tmpl w:val="B872A2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AD3378E"/>
    <w:multiLevelType w:val="hybridMultilevel"/>
    <w:tmpl w:val="353CA4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4BDE1A3E"/>
    <w:lvl w:ilvl="0" w:tplc="49E2C380">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F6478"/>
    <w:multiLevelType w:val="hybridMultilevel"/>
    <w:tmpl w:val="E0E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BA3B0E"/>
    <w:multiLevelType w:val="hybridMultilevel"/>
    <w:tmpl w:val="9698D8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51A008D"/>
    <w:multiLevelType w:val="hybridMultilevel"/>
    <w:tmpl w:val="80AE1794"/>
    <w:lvl w:ilvl="0" w:tplc="F69A21DE">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E7C88CC0"/>
    <w:lvl w:ilvl="0" w:tplc="4C50FAC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76463"/>
    <w:multiLevelType w:val="hybridMultilevel"/>
    <w:tmpl w:val="CB980F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CD5EB4"/>
    <w:multiLevelType w:val="hybridMultilevel"/>
    <w:tmpl w:val="2DB4B3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0"/>
  </w:num>
  <w:num w:numId="4">
    <w:abstractNumId w:val="16"/>
  </w:num>
  <w:num w:numId="5">
    <w:abstractNumId w:val="7"/>
  </w:num>
  <w:num w:numId="6">
    <w:abstractNumId w:val="11"/>
  </w:num>
  <w:num w:numId="7">
    <w:abstractNumId w:val="18"/>
  </w:num>
  <w:num w:numId="8">
    <w:abstractNumId w:val="3"/>
  </w:num>
  <w:num w:numId="9">
    <w:abstractNumId w:val="9"/>
  </w:num>
  <w:num w:numId="10">
    <w:abstractNumId w:val="20"/>
  </w:num>
  <w:num w:numId="11">
    <w:abstractNumId w:val="10"/>
  </w:num>
  <w:num w:numId="12">
    <w:abstractNumId w:val="17"/>
  </w:num>
  <w:num w:numId="13">
    <w:abstractNumId w:val="4"/>
  </w:num>
  <w:num w:numId="14">
    <w:abstractNumId w:val="19"/>
  </w:num>
  <w:num w:numId="15">
    <w:abstractNumId w:val="13"/>
  </w:num>
  <w:num w:numId="16">
    <w:abstractNumId w:val="5"/>
  </w:num>
  <w:num w:numId="17">
    <w:abstractNumId w:val="1"/>
  </w:num>
  <w:num w:numId="18">
    <w:abstractNumId w:val="2"/>
  </w:num>
  <w:num w:numId="19">
    <w:abstractNumId w:val="15"/>
  </w:num>
  <w:num w:numId="20">
    <w:abstractNumId w:val="1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6D6E"/>
    <w:rsid w:val="00060A01"/>
    <w:rsid w:val="00064AA9"/>
    <w:rsid w:val="000835F5"/>
    <w:rsid w:val="00084E71"/>
    <w:rsid w:val="000875BF"/>
    <w:rsid w:val="000911D1"/>
    <w:rsid w:val="000A4FAC"/>
    <w:rsid w:val="000B1331"/>
    <w:rsid w:val="000B4D81"/>
    <w:rsid w:val="000B7795"/>
    <w:rsid w:val="000C0141"/>
    <w:rsid w:val="000C4546"/>
    <w:rsid w:val="000C61E0"/>
    <w:rsid w:val="000D07C6"/>
    <w:rsid w:val="000D2457"/>
    <w:rsid w:val="000D4429"/>
    <w:rsid w:val="000D6DE5"/>
    <w:rsid w:val="000D75D0"/>
    <w:rsid w:val="000E37E9"/>
    <w:rsid w:val="000E7E67"/>
    <w:rsid w:val="00102E02"/>
    <w:rsid w:val="00111B6C"/>
    <w:rsid w:val="001128FD"/>
    <w:rsid w:val="00114770"/>
    <w:rsid w:val="001165D0"/>
    <w:rsid w:val="001166B7"/>
    <w:rsid w:val="001167A8"/>
    <w:rsid w:val="00117080"/>
    <w:rsid w:val="00125E2C"/>
    <w:rsid w:val="00127108"/>
    <w:rsid w:val="00127DEA"/>
    <w:rsid w:val="00131CDA"/>
    <w:rsid w:val="00132F57"/>
    <w:rsid w:val="001378B1"/>
    <w:rsid w:val="0015639D"/>
    <w:rsid w:val="00160BC1"/>
    <w:rsid w:val="00161C70"/>
    <w:rsid w:val="001716A9"/>
    <w:rsid w:val="00181AAB"/>
    <w:rsid w:val="00184F65"/>
    <w:rsid w:val="00185641"/>
    <w:rsid w:val="001871AA"/>
    <w:rsid w:val="00193DF4"/>
    <w:rsid w:val="001A6533"/>
    <w:rsid w:val="001C4FED"/>
    <w:rsid w:val="001C6305"/>
    <w:rsid w:val="001D352F"/>
    <w:rsid w:val="001F11DE"/>
    <w:rsid w:val="00207E2E"/>
    <w:rsid w:val="00207FB7"/>
    <w:rsid w:val="00211C1B"/>
    <w:rsid w:val="002310EE"/>
    <w:rsid w:val="00240A81"/>
    <w:rsid w:val="00245199"/>
    <w:rsid w:val="002657BC"/>
    <w:rsid w:val="00276128"/>
    <w:rsid w:val="0027733F"/>
    <w:rsid w:val="00291D05"/>
    <w:rsid w:val="002933E5"/>
    <w:rsid w:val="002A0D1B"/>
    <w:rsid w:val="002A6A08"/>
    <w:rsid w:val="002B5AB9"/>
    <w:rsid w:val="002B6C87"/>
    <w:rsid w:val="002B734E"/>
    <w:rsid w:val="002C2EAE"/>
    <w:rsid w:val="002C3F08"/>
    <w:rsid w:val="002C7582"/>
    <w:rsid w:val="002D6AC0"/>
    <w:rsid w:val="002E4CB7"/>
    <w:rsid w:val="00315AB7"/>
    <w:rsid w:val="0032166A"/>
    <w:rsid w:val="00330957"/>
    <w:rsid w:val="0033546E"/>
    <w:rsid w:val="00354D86"/>
    <w:rsid w:val="00355380"/>
    <w:rsid w:val="00355C7E"/>
    <w:rsid w:val="003618C2"/>
    <w:rsid w:val="00363097"/>
    <w:rsid w:val="00365758"/>
    <w:rsid w:val="003668E3"/>
    <w:rsid w:val="00366B06"/>
    <w:rsid w:val="0037378A"/>
    <w:rsid w:val="00390B62"/>
    <w:rsid w:val="003A3494"/>
    <w:rsid w:val="003A57B5"/>
    <w:rsid w:val="003A6FB0"/>
    <w:rsid w:val="003A71E4"/>
    <w:rsid w:val="003B7F71"/>
    <w:rsid w:val="003E0D95"/>
    <w:rsid w:val="003E595C"/>
    <w:rsid w:val="003F5793"/>
    <w:rsid w:val="00400491"/>
    <w:rsid w:val="004032F8"/>
    <w:rsid w:val="004052F3"/>
    <w:rsid w:val="00407242"/>
    <w:rsid w:val="00407404"/>
    <w:rsid w:val="004110F5"/>
    <w:rsid w:val="00425716"/>
    <w:rsid w:val="00435249"/>
    <w:rsid w:val="004376BE"/>
    <w:rsid w:val="00460B80"/>
    <w:rsid w:val="0046365B"/>
    <w:rsid w:val="004666EC"/>
    <w:rsid w:val="0047224A"/>
    <w:rsid w:val="0047572F"/>
    <w:rsid w:val="0047633A"/>
    <w:rsid w:val="00482B4B"/>
    <w:rsid w:val="0048300E"/>
    <w:rsid w:val="00484051"/>
    <w:rsid w:val="00485326"/>
    <w:rsid w:val="0049217A"/>
    <w:rsid w:val="00492374"/>
    <w:rsid w:val="004A2C0D"/>
    <w:rsid w:val="004A2E62"/>
    <w:rsid w:val="004A68C9"/>
    <w:rsid w:val="004B4C5E"/>
    <w:rsid w:val="004C5815"/>
    <w:rsid w:val="004C6DB3"/>
    <w:rsid w:val="004D48B2"/>
    <w:rsid w:val="004D5623"/>
    <w:rsid w:val="004E0C3F"/>
    <w:rsid w:val="004E3D82"/>
    <w:rsid w:val="004E4CD6"/>
    <w:rsid w:val="004E4DB2"/>
    <w:rsid w:val="004E62F1"/>
    <w:rsid w:val="004E682A"/>
    <w:rsid w:val="004E753A"/>
    <w:rsid w:val="004F3C72"/>
    <w:rsid w:val="00516F43"/>
    <w:rsid w:val="00520592"/>
    <w:rsid w:val="005362E6"/>
    <w:rsid w:val="00537A62"/>
    <w:rsid w:val="00540F31"/>
    <w:rsid w:val="0054279E"/>
    <w:rsid w:val="00544112"/>
    <w:rsid w:val="00565480"/>
    <w:rsid w:val="005669CB"/>
    <w:rsid w:val="00572F9F"/>
    <w:rsid w:val="005816EA"/>
    <w:rsid w:val="00582969"/>
    <w:rsid w:val="00583C2E"/>
    <w:rsid w:val="00584FE8"/>
    <w:rsid w:val="00586FAD"/>
    <w:rsid w:val="00587D05"/>
    <w:rsid w:val="005915BA"/>
    <w:rsid w:val="00591B36"/>
    <w:rsid w:val="005A190E"/>
    <w:rsid w:val="005A1BFA"/>
    <w:rsid w:val="005A28FC"/>
    <w:rsid w:val="005A4DD6"/>
    <w:rsid w:val="005B47CE"/>
    <w:rsid w:val="005C133E"/>
    <w:rsid w:val="005C13E4"/>
    <w:rsid w:val="005C20F0"/>
    <w:rsid w:val="005C3AEB"/>
    <w:rsid w:val="005C3E07"/>
    <w:rsid w:val="005C7567"/>
    <w:rsid w:val="005D03DC"/>
    <w:rsid w:val="005D206B"/>
    <w:rsid w:val="005E4779"/>
    <w:rsid w:val="005F2349"/>
    <w:rsid w:val="006044B4"/>
    <w:rsid w:val="00607E17"/>
    <w:rsid w:val="006118F6"/>
    <w:rsid w:val="00620476"/>
    <w:rsid w:val="0062448E"/>
    <w:rsid w:val="00624E28"/>
    <w:rsid w:val="006379A3"/>
    <w:rsid w:val="00642A2F"/>
    <w:rsid w:val="006439F4"/>
    <w:rsid w:val="0064417F"/>
    <w:rsid w:val="0064696D"/>
    <w:rsid w:val="0065606F"/>
    <w:rsid w:val="00656AC4"/>
    <w:rsid w:val="00670581"/>
    <w:rsid w:val="00670DC5"/>
    <w:rsid w:val="00676914"/>
    <w:rsid w:val="00686BAE"/>
    <w:rsid w:val="00687B3A"/>
    <w:rsid w:val="006913D2"/>
    <w:rsid w:val="00692DD7"/>
    <w:rsid w:val="006B0CA3"/>
    <w:rsid w:val="006B1B2F"/>
    <w:rsid w:val="006B651D"/>
    <w:rsid w:val="006D108C"/>
    <w:rsid w:val="006D15B6"/>
    <w:rsid w:val="006D5A08"/>
    <w:rsid w:val="006D6805"/>
    <w:rsid w:val="006E5C19"/>
    <w:rsid w:val="0070138D"/>
    <w:rsid w:val="00705814"/>
    <w:rsid w:val="00705FB5"/>
    <w:rsid w:val="007066B1"/>
    <w:rsid w:val="00713D44"/>
    <w:rsid w:val="007327FE"/>
    <w:rsid w:val="007357F2"/>
    <w:rsid w:val="0074144F"/>
    <w:rsid w:val="00744FC2"/>
    <w:rsid w:val="007512C7"/>
    <w:rsid w:val="00752936"/>
    <w:rsid w:val="00756216"/>
    <w:rsid w:val="0076201E"/>
    <w:rsid w:val="00764497"/>
    <w:rsid w:val="007751FE"/>
    <w:rsid w:val="00777B09"/>
    <w:rsid w:val="00777EF2"/>
    <w:rsid w:val="00781ADF"/>
    <w:rsid w:val="00783D3E"/>
    <w:rsid w:val="00785842"/>
    <w:rsid w:val="007865CB"/>
    <w:rsid w:val="00793E1B"/>
    <w:rsid w:val="00793F01"/>
    <w:rsid w:val="007A1AF1"/>
    <w:rsid w:val="007A5EE5"/>
    <w:rsid w:val="007A7E7B"/>
    <w:rsid w:val="007B1941"/>
    <w:rsid w:val="007B2F12"/>
    <w:rsid w:val="007C277B"/>
    <w:rsid w:val="007C4B6E"/>
    <w:rsid w:val="007C5ED8"/>
    <w:rsid w:val="007C76A8"/>
    <w:rsid w:val="007D15A9"/>
    <w:rsid w:val="007D5CC1"/>
    <w:rsid w:val="007E0CB7"/>
    <w:rsid w:val="007E0DC1"/>
    <w:rsid w:val="007E10C6"/>
    <w:rsid w:val="007F098D"/>
    <w:rsid w:val="007F4B97"/>
    <w:rsid w:val="007F7A4D"/>
    <w:rsid w:val="00801B83"/>
    <w:rsid w:val="008038B4"/>
    <w:rsid w:val="0081421B"/>
    <w:rsid w:val="00817830"/>
    <w:rsid w:val="00820D1B"/>
    <w:rsid w:val="00821CE2"/>
    <w:rsid w:val="00822288"/>
    <w:rsid w:val="00822F7D"/>
    <w:rsid w:val="00823333"/>
    <w:rsid w:val="00823E5A"/>
    <w:rsid w:val="00832645"/>
    <w:rsid w:val="0083643C"/>
    <w:rsid w:val="008423FF"/>
    <w:rsid w:val="00852D2C"/>
    <w:rsid w:val="0085459E"/>
    <w:rsid w:val="00857FC8"/>
    <w:rsid w:val="0086651C"/>
    <w:rsid w:val="008720D4"/>
    <w:rsid w:val="0088272E"/>
    <w:rsid w:val="008A5725"/>
    <w:rsid w:val="008A70E6"/>
    <w:rsid w:val="008B6331"/>
    <w:rsid w:val="008C634D"/>
    <w:rsid w:val="008D5206"/>
    <w:rsid w:val="008E5E59"/>
    <w:rsid w:val="009108DF"/>
    <w:rsid w:val="00920199"/>
    <w:rsid w:val="00921868"/>
    <w:rsid w:val="00941875"/>
    <w:rsid w:val="009451C8"/>
    <w:rsid w:val="00951F6B"/>
    <w:rsid w:val="009528CA"/>
    <w:rsid w:val="00954E45"/>
    <w:rsid w:val="009604F5"/>
    <w:rsid w:val="00962C96"/>
    <w:rsid w:val="00965998"/>
    <w:rsid w:val="0096784C"/>
    <w:rsid w:val="009C465C"/>
    <w:rsid w:val="009D7621"/>
    <w:rsid w:val="009E35D2"/>
    <w:rsid w:val="009F4070"/>
    <w:rsid w:val="009F497B"/>
    <w:rsid w:val="00A00E01"/>
    <w:rsid w:val="00A0305A"/>
    <w:rsid w:val="00A14034"/>
    <w:rsid w:val="00A275E4"/>
    <w:rsid w:val="00A30C24"/>
    <w:rsid w:val="00A32A5F"/>
    <w:rsid w:val="00A44F9E"/>
    <w:rsid w:val="00A567CD"/>
    <w:rsid w:val="00A63D90"/>
    <w:rsid w:val="00A672EA"/>
    <w:rsid w:val="00A67522"/>
    <w:rsid w:val="00A75675"/>
    <w:rsid w:val="00A76E4D"/>
    <w:rsid w:val="00A76E53"/>
    <w:rsid w:val="00A86D42"/>
    <w:rsid w:val="00A9607B"/>
    <w:rsid w:val="00A96C48"/>
    <w:rsid w:val="00AA2A29"/>
    <w:rsid w:val="00AB1D97"/>
    <w:rsid w:val="00AB2091"/>
    <w:rsid w:val="00AB2D60"/>
    <w:rsid w:val="00AD0669"/>
    <w:rsid w:val="00AD208A"/>
    <w:rsid w:val="00AD4A3C"/>
    <w:rsid w:val="00AE3177"/>
    <w:rsid w:val="00AF61EB"/>
    <w:rsid w:val="00AF7F61"/>
    <w:rsid w:val="00B025C3"/>
    <w:rsid w:val="00B5209B"/>
    <w:rsid w:val="00B542D4"/>
    <w:rsid w:val="00B54421"/>
    <w:rsid w:val="00B628DD"/>
    <w:rsid w:val="00B642B8"/>
    <w:rsid w:val="00B66D35"/>
    <w:rsid w:val="00B802B4"/>
    <w:rsid w:val="00B817E2"/>
    <w:rsid w:val="00B94A67"/>
    <w:rsid w:val="00BA32B6"/>
    <w:rsid w:val="00BA3A79"/>
    <w:rsid w:val="00BB6C9A"/>
    <w:rsid w:val="00BB70FB"/>
    <w:rsid w:val="00BB7F73"/>
    <w:rsid w:val="00BC5939"/>
    <w:rsid w:val="00BC5FC9"/>
    <w:rsid w:val="00BE023D"/>
    <w:rsid w:val="00BE3474"/>
    <w:rsid w:val="00BF22FC"/>
    <w:rsid w:val="00BF2E14"/>
    <w:rsid w:val="00BF4D58"/>
    <w:rsid w:val="00C068A7"/>
    <w:rsid w:val="00C1245E"/>
    <w:rsid w:val="00C20B69"/>
    <w:rsid w:val="00C228C5"/>
    <w:rsid w:val="00C24EA8"/>
    <w:rsid w:val="00C26026"/>
    <w:rsid w:val="00C31CE0"/>
    <w:rsid w:val="00C33468"/>
    <w:rsid w:val="00C3475E"/>
    <w:rsid w:val="00C40C06"/>
    <w:rsid w:val="00C55E91"/>
    <w:rsid w:val="00C70CA1"/>
    <w:rsid w:val="00C70E32"/>
    <w:rsid w:val="00C71897"/>
    <w:rsid w:val="00C84CBA"/>
    <w:rsid w:val="00C90A7A"/>
    <w:rsid w:val="00C939F4"/>
    <w:rsid w:val="00C93F61"/>
    <w:rsid w:val="00C94464"/>
    <w:rsid w:val="00C953C9"/>
    <w:rsid w:val="00C978AD"/>
    <w:rsid w:val="00CA217A"/>
    <w:rsid w:val="00CA401A"/>
    <w:rsid w:val="00CA40B7"/>
    <w:rsid w:val="00CB27ED"/>
    <w:rsid w:val="00CB61D6"/>
    <w:rsid w:val="00CB7C38"/>
    <w:rsid w:val="00CC2D6A"/>
    <w:rsid w:val="00CC61F3"/>
    <w:rsid w:val="00CD1EB2"/>
    <w:rsid w:val="00CE1A93"/>
    <w:rsid w:val="00CE6628"/>
    <w:rsid w:val="00CE6C4B"/>
    <w:rsid w:val="00CE6C52"/>
    <w:rsid w:val="00CF12C6"/>
    <w:rsid w:val="00CF1BF6"/>
    <w:rsid w:val="00CF2B2F"/>
    <w:rsid w:val="00CF34B8"/>
    <w:rsid w:val="00CF6292"/>
    <w:rsid w:val="00CF6B12"/>
    <w:rsid w:val="00D02EB8"/>
    <w:rsid w:val="00D05F02"/>
    <w:rsid w:val="00D07675"/>
    <w:rsid w:val="00D152E4"/>
    <w:rsid w:val="00D16154"/>
    <w:rsid w:val="00D1753D"/>
    <w:rsid w:val="00D23EFA"/>
    <w:rsid w:val="00D32237"/>
    <w:rsid w:val="00D34B66"/>
    <w:rsid w:val="00D4792A"/>
    <w:rsid w:val="00D5709D"/>
    <w:rsid w:val="00D63339"/>
    <w:rsid w:val="00D761E8"/>
    <w:rsid w:val="00D83177"/>
    <w:rsid w:val="00D8506D"/>
    <w:rsid w:val="00D856AE"/>
    <w:rsid w:val="00D90307"/>
    <w:rsid w:val="00D97830"/>
    <w:rsid w:val="00DA3FFC"/>
    <w:rsid w:val="00DA489D"/>
    <w:rsid w:val="00DA48D3"/>
    <w:rsid w:val="00DB08E2"/>
    <w:rsid w:val="00DB0A35"/>
    <w:rsid w:val="00DB228F"/>
    <w:rsid w:val="00DB559A"/>
    <w:rsid w:val="00DB5FF6"/>
    <w:rsid w:val="00DC098A"/>
    <w:rsid w:val="00DC0C73"/>
    <w:rsid w:val="00DC105B"/>
    <w:rsid w:val="00DC2F6A"/>
    <w:rsid w:val="00DC6660"/>
    <w:rsid w:val="00DD03B9"/>
    <w:rsid w:val="00DD2FB6"/>
    <w:rsid w:val="00DD6EB4"/>
    <w:rsid w:val="00DE38F3"/>
    <w:rsid w:val="00DF1076"/>
    <w:rsid w:val="00DF26AA"/>
    <w:rsid w:val="00DF7ED6"/>
    <w:rsid w:val="00E02CDE"/>
    <w:rsid w:val="00E04E53"/>
    <w:rsid w:val="00E068B4"/>
    <w:rsid w:val="00E11452"/>
    <w:rsid w:val="00E22D86"/>
    <w:rsid w:val="00E24EF1"/>
    <w:rsid w:val="00E35D43"/>
    <w:rsid w:val="00E42AED"/>
    <w:rsid w:val="00E4350E"/>
    <w:rsid w:val="00E4451A"/>
    <w:rsid w:val="00E64B8A"/>
    <w:rsid w:val="00E72419"/>
    <w:rsid w:val="00E72975"/>
    <w:rsid w:val="00E7465A"/>
    <w:rsid w:val="00E84D99"/>
    <w:rsid w:val="00E9119D"/>
    <w:rsid w:val="00E92238"/>
    <w:rsid w:val="00EA206F"/>
    <w:rsid w:val="00EA3690"/>
    <w:rsid w:val="00EA4F43"/>
    <w:rsid w:val="00EC46D5"/>
    <w:rsid w:val="00ED1864"/>
    <w:rsid w:val="00ED28E4"/>
    <w:rsid w:val="00ED789C"/>
    <w:rsid w:val="00EE165B"/>
    <w:rsid w:val="00EE2DDF"/>
    <w:rsid w:val="00EE4D57"/>
    <w:rsid w:val="00EE4DCA"/>
    <w:rsid w:val="00EE728D"/>
    <w:rsid w:val="00F00B76"/>
    <w:rsid w:val="00F06F02"/>
    <w:rsid w:val="00F06F17"/>
    <w:rsid w:val="00F223B6"/>
    <w:rsid w:val="00F226CA"/>
    <w:rsid w:val="00F239D1"/>
    <w:rsid w:val="00F322E1"/>
    <w:rsid w:val="00F342F7"/>
    <w:rsid w:val="00F40FEC"/>
    <w:rsid w:val="00F412C0"/>
    <w:rsid w:val="00F42549"/>
    <w:rsid w:val="00F54019"/>
    <w:rsid w:val="00F625A5"/>
    <w:rsid w:val="00F63ADF"/>
    <w:rsid w:val="00F63BBC"/>
    <w:rsid w:val="00F7203B"/>
    <w:rsid w:val="00F74A68"/>
    <w:rsid w:val="00F8007A"/>
    <w:rsid w:val="00F803A3"/>
    <w:rsid w:val="00F80427"/>
    <w:rsid w:val="00F835C1"/>
    <w:rsid w:val="00F96A96"/>
    <w:rsid w:val="00FA06D8"/>
    <w:rsid w:val="00FA4C1A"/>
    <w:rsid w:val="00FA57F1"/>
    <w:rsid w:val="00FA5C55"/>
    <w:rsid w:val="00FB05DD"/>
    <w:rsid w:val="00FB15A7"/>
    <w:rsid w:val="00FB3DFD"/>
    <w:rsid w:val="00FC306B"/>
    <w:rsid w:val="00FC72ED"/>
    <w:rsid w:val="00FD177D"/>
    <w:rsid w:val="00FD48EF"/>
    <w:rsid w:val="00FD6763"/>
    <w:rsid w:val="00FD6F59"/>
    <w:rsid w:val="00FE1F73"/>
    <w:rsid w:val="00FE556E"/>
    <w:rsid w:val="00FF03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20">
    <w:name w:val="Body Text Indent 2"/>
    <w:basedOn w:val="a"/>
    <w:link w:val="21"/>
    <w:uiPriority w:val="99"/>
    <w:semiHidden/>
    <w:unhideWhenUsed/>
    <w:rsid w:val="00BC5FC9"/>
    <w:pPr>
      <w:spacing w:after="120" w:line="480" w:lineRule="auto"/>
      <w:ind w:left="283"/>
    </w:pPr>
  </w:style>
  <w:style w:type="character" w:customStyle="1" w:styleId="21">
    <w:name w:val="Основной текст с отступом 2 Знак"/>
    <w:link w:val="20"/>
    <w:uiPriority w:val="99"/>
    <w:semiHidden/>
    <w:rsid w:val="00BC5FC9"/>
    <w:rPr>
      <w:rFonts w:ascii="Times New Roman" w:eastAsia="Times New Roman" w:hAnsi="Times New Roman"/>
    </w:rPr>
  </w:style>
  <w:style w:type="paragraph" w:styleId="af2">
    <w:name w:val="Plain Text"/>
    <w:basedOn w:val="a"/>
    <w:link w:val="af3"/>
    <w:uiPriority w:val="99"/>
    <w:semiHidden/>
    <w:unhideWhenUsed/>
    <w:rsid w:val="00B94A67"/>
    <w:pPr>
      <w:overflowPunct w:val="0"/>
      <w:spacing w:line="212" w:lineRule="atLeast"/>
      <w:ind w:firstLine="320"/>
      <w:jc w:val="both"/>
    </w:pPr>
    <w:rPr>
      <w:rFonts w:ascii="M_SchoolBook" w:hAnsi="M_SchoolBook"/>
      <w:color w:val="000000"/>
      <w:sz w:val="21"/>
      <w:szCs w:val="21"/>
    </w:rPr>
  </w:style>
  <w:style w:type="character" w:customStyle="1" w:styleId="af3">
    <w:name w:val="Текст Знак"/>
    <w:link w:val="af2"/>
    <w:uiPriority w:val="99"/>
    <w:semiHidden/>
    <w:rsid w:val="00B94A67"/>
    <w:rPr>
      <w:rFonts w:ascii="M_SchoolBook" w:eastAsia="Times New Roman" w:hAnsi="M_SchoolBook" w:cs="M_SchoolBook"/>
      <w:color w:val="000000"/>
      <w:sz w:val="21"/>
      <w:szCs w:val="21"/>
    </w:rPr>
  </w:style>
  <w:style w:type="character" w:customStyle="1" w:styleId="fontstyle01">
    <w:name w:val="fontstyle01"/>
    <w:basedOn w:val="a0"/>
    <w:rsid w:val="00F412C0"/>
    <w:rPr>
      <w:rFonts w:ascii="Times New Roman" w:hAnsi="Times New Roman" w:cs="Times New Roman" w:hint="default"/>
      <w:b w:val="0"/>
      <w:bCs w:val="0"/>
      <w:i w:val="0"/>
      <w:iCs w:val="0"/>
      <w:color w:val="000000"/>
      <w:sz w:val="24"/>
      <w:szCs w:val="24"/>
    </w:rPr>
  </w:style>
  <w:style w:type="character" w:styleId="af4">
    <w:name w:val="Unresolved Mention"/>
    <w:basedOn w:val="a0"/>
    <w:uiPriority w:val="99"/>
    <w:semiHidden/>
    <w:unhideWhenUsed/>
    <w:rsid w:val="00637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55362">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915597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743321">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52920570">
      <w:bodyDiv w:val="1"/>
      <w:marLeft w:val="0"/>
      <w:marRight w:val="0"/>
      <w:marTop w:val="0"/>
      <w:marBottom w:val="0"/>
      <w:divBdr>
        <w:top w:val="none" w:sz="0" w:space="0" w:color="auto"/>
        <w:left w:val="none" w:sz="0" w:space="0" w:color="auto"/>
        <w:bottom w:val="none" w:sz="0" w:space="0" w:color="auto"/>
        <w:right w:val="none" w:sz="0" w:space="0" w:color="auto"/>
      </w:divBdr>
    </w:div>
    <w:div w:id="12771312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6897232">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4583443">
      <w:bodyDiv w:val="1"/>
      <w:marLeft w:val="0"/>
      <w:marRight w:val="0"/>
      <w:marTop w:val="0"/>
      <w:marBottom w:val="0"/>
      <w:divBdr>
        <w:top w:val="none" w:sz="0" w:space="0" w:color="auto"/>
        <w:left w:val="none" w:sz="0" w:space="0" w:color="auto"/>
        <w:bottom w:val="none" w:sz="0" w:space="0" w:color="auto"/>
        <w:right w:val="none" w:sz="0" w:space="0" w:color="auto"/>
      </w:divBdr>
    </w:div>
    <w:div w:id="1681932854">
      <w:bodyDiv w:val="1"/>
      <w:marLeft w:val="0"/>
      <w:marRight w:val="0"/>
      <w:marTop w:val="0"/>
      <w:marBottom w:val="0"/>
      <w:divBdr>
        <w:top w:val="none" w:sz="0" w:space="0" w:color="auto"/>
        <w:left w:val="none" w:sz="0" w:space="0" w:color="auto"/>
        <w:bottom w:val="none" w:sz="0" w:space="0" w:color="auto"/>
        <w:right w:val="none" w:sz="0" w:space="0" w:color="auto"/>
      </w:divBdr>
    </w:div>
    <w:div w:id="17025148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01744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68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23524&#160;&#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26538&#160;&#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412792&#160;&#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s://www.biblio-online.ru/bcode/414537&#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7496</Words>
  <Characters>42731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50127</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5046292</vt:i4>
      </vt:variant>
      <vt:variant>
        <vt:i4>9</vt:i4>
      </vt:variant>
      <vt:variant>
        <vt:i4>0</vt:i4>
      </vt:variant>
      <vt:variant>
        <vt:i4>5</vt:i4>
      </vt:variant>
      <vt:variant>
        <vt:lpwstr>https://www.biblio-online.ru/bcode/426538</vt:lpwstr>
      </vt:variant>
      <vt:variant>
        <vt:lpwstr/>
      </vt:variant>
      <vt:variant>
        <vt:i4>4390933</vt:i4>
      </vt:variant>
      <vt:variant>
        <vt:i4>6</vt:i4>
      </vt:variant>
      <vt:variant>
        <vt:i4>0</vt:i4>
      </vt:variant>
      <vt:variant>
        <vt:i4>5</vt:i4>
      </vt:variant>
      <vt:variant>
        <vt:lpwstr>https://www.biblio-online.ru/bcode/412792</vt:lpwstr>
      </vt:variant>
      <vt:variant>
        <vt:lpwstr/>
      </vt:variant>
      <vt:variant>
        <vt:i4>5177367</vt:i4>
      </vt:variant>
      <vt:variant>
        <vt:i4>3</vt:i4>
      </vt:variant>
      <vt:variant>
        <vt:i4>0</vt:i4>
      </vt:variant>
      <vt:variant>
        <vt:i4>5</vt:i4>
      </vt:variant>
      <vt:variant>
        <vt:lpwstr>https://www.biblio-online.ru/bcode/414537</vt:lpwstr>
      </vt:variant>
      <vt:variant>
        <vt:lpwstr/>
      </vt:variant>
      <vt:variant>
        <vt:i4>4784148</vt:i4>
      </vt:variant>
      <vt:variant>
        <vt:i4>0</vt:i4>
      </vt:variant>
      <vt:variant>
        <vt:i4>0</vt:i4>
      </vt:variant>
      <vt:variant>
        <vt:i4>5</vt:i4>
      </vt:variant>
      <vt:variant>
        <vt:lpwstr>https://www.biblio-online.ru/bcode/423524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2018-06-19T05:02:00Z</cp:lastPrinted>
  <dcterms:created xsi:type="dcterms:W3CDTF">2022-02-04T20:42:00Z</dcterms:created>
  <dcterms:modified xsi:type="dcterms:W3CDTF">2022-11-13T21:03:00Z</dcterms:modified>
</cp:coreProperties>
</file>